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C62" w:rsidRDefault="00646C62" w:rsidP="00EB3A67">
      <w:pPr>
        <w:jc w:val="right"/>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42"/>
      </w:tblGrid>
      <w:tr w:rsidR="00716267" w:rsidRPr="00A858A3" w:rsidTr="00A858A3">
        <w:tc>
          <w:tcPr>
            <w:tcW w:w="9360" w:type="dxa"/>
            <w:shd w:val="clear" w:color="auto" w:fill="E6E6E6"/>
          </w:tcPr>
          <w:p w:rsidR="00716267" w:rsidRPr="00A858A3" w:rsidRDefault="00716267" w:rsidP="00A858A3">
            <w:pPr>
              <w:jc w:val="both"/>
              <w:rPr>
                <w:lang w:val="lt-LT"/>
              </w:rPr>
            </w:pPr>
            <w:r w:rsidRPr="00A858A3">
              <w:rPr>
                <w:b/>
                <w:bCs/>
                <w:sz w:val="22"/>
                <w:szCs w:val="22"/>
                <w:lang w:val="lt-LT"/>
              </w:rPr>
              <w:t>1.MEDŽIAGOS ARBA MIŠINIO IR BENDROVĖS ARBA ĮMONĖS IDENTIFIKAVIMAS</w:t>
            </w:r>
          </w:p>
        </w:tc>
      </w:tr>
    </w:tbl>
    <w:p w:rsidR="00716267" w:rsidRPr="00716267" w:rsidRDefault="00716267" w:rsidP="00EB3A67">
      <w:pPr>
        <w:ind w:left="360"/>
        <w:jc w:val="both"/>
        <w:rPr>
          <w:lang w:val="lt-LT"/>
        </w:rPr>
      </w:pPr>
    </w:p>
    <w:tbl>
      <w:tblPr>
        <w:tblW w:w="0" w:type="auto"/>
        <w:tblInd w:w="108" w:type="dxa"/>
        <w:tblLook w:val="0000" w:firstRow="0" w:lastRow="0" w:firstColumn="0" w:lastColumn="0" w:noHBand="0" w:noVBand="0"/>
      </w:tblPr>
      <w:tblGrid>
        <w:gridCol w:w="3153"/>
        <w:gridCol w:w="6099"/>
      </w:tblGrid>
      <w:tr w:rsidR="00EB3A67" w:rsidRPr="00D509F5" w:rsidTr="000135EA">
        <w:tc>
          <w:tcPr>
            <w:tcW w:w="9350" w:type="dxa"/>
            <w:gridSpan w:val="2"/>
          </w:tcPr>
          <w:p w:rsidR="00EB3A67" w:rsidRPr="00EB3A67" w:rsidRDefault="00EB3A67" w:rsidP="000135EA">
            <w:pPr>
              <w:pStyle w:val="Antrat3"/>
              <w:numPr>
                <w:ilvl w:val="1"/>
                <w:numId w:val="10"/>
              </w:numPr>
              <w:rPr>
                <w:b/>
                <w:bCs/>
                <w:i w:val="0"/>
                <w:sz w:val="20"/>
                <w:szCs w:val="20"/>
              </w:rPr>
            </w:pPr>
            <w:r w:rsidRPr="00EB3A67">
              <w:rPr>
                <w:b/>
                <w:bCs/>
                <w:i w:val="0"/>
                <w:sz w:val="20"/>
                <w:szCs w:val="20"/>
              </w:rPr>
              <w:t>Produkto identifikatorius</w:t>
            </w:r>
          </w:p>
          <w:p w:rsidR="00EB3A67" w:rsidRPr="00EB3A67" w:rsidRDefault="00EB3A67" w:rsidP="000135EA">
            <w:pPr>
              <w:rPr>
                <w:b/>
                <w:sz w:val="8"/>
                <w:szCs w:val="8"/>
                <w:lang w:val="lt-LT"/>
              </w:rPr>
            </w:pPr>
          </w:p>
        </w:tc>
      </w:tr>
      <w:tr w:rsidR="00EB3A67" w:rsidRPr="00D509F5" w:rsidTr="000135EA">
        <w:tc>
          <w:tcPr>
            <w:tcW w:w="3179" w:type="dxa"/>
          </w:tcPr>
          <w:p w:rsidR="00EB3A67" w:rsidRPr="00D509F5" w:rsidRDefault="00EB3A67" w:rsidP="000135EA">
            <w:pPr>
              <w:ind w:firstLine="266"/>
              <w:jc w:val="both"/>
              <w:rPr>
                <w:bCs/>
                <w:sz w:val="20"/>
                <w:lang w:val="lt-LT"/>
              </w:rPr>
            </w:pPr>
            <w:r w:rsidRPr="00D509F5">
              <w:rPr>
                <w:bCs/>
                <w:sz w:val="20"/>
                <w:lang w:val="lt-LT"/>
              </w:rPr>
              <w:t>Prekinis pavadinimas:</w:t>
            </w:r>
          </w:p>
        </w:tc>
        <w:tc>
          <w:tcPr>
            <w:tcW w:w="6171" w:type="dxa"/>
          </w:tcPr>
          <w:p w:rsidR="00EB3A67" w:rsidRDefault="00F227C6" w:rsidP="000135EA">
            <w:pPr>
              <w:pStyle w:val="Pavadinimas"/>
              <w:jc w:val="left"/>
              <w:rPr>
                <w:sz w:val="22"/>
                <w:szCs w:val="22"/>
              </w:rPr>
            </w:pPr>
            <w:proofErr w:type="spellStart"/>
            <w:r>
              <w:rPr>
                <w:sz w:val="22"/>
                <w:szCs w:val="22"/>
              </w:rPr>
              <w:t>Nano</w:t>
            </w:r>
            <w:proofErr w:type="spellEnd"/>
            <w:r>
              <w:rPr>
                <w:sz w:val="22"/>
                <w:szCs w:val="22"/>
              </w:rPr>
              <w:t xml:space="preserve"> - silikoninis</w:t>
            </w:r>
            <w:r w:rsidR="00CF127C">
              <w:rPr>
                <w:sz w:val="22"/>
                <w:szCs w:val="22"/>
              </w:rPr>
              <w:t xml:space="preserve"> </w:t>
            </w:r>
            <w:r w:rsidR="0062052F">
              <w:rPr>
                <w:sz w:val="22"/>
                <w:szCs w:val="22"/>
              </w:rPr>
              <w:t xml:space="preserve">struktūrinis </w:t>
            </w:r>
            <w:r>
              <w:rPr>
                <w:sz w:val="22"/>
                <w:szCs w:val="22"/>
              </w:rPr>
              <w:t>tinkas NANO</w:t>
            </w:r>
            <w:r w:rsidR="00EB3A67" w:rsidRPr="00EB3A67">
              <w:rPr>
                <w:sz w:val="22"/>
                <w:szCs w:val="22"/>
              </w:rPr>
              <w:t>.KRATZ</w:t>
            </w:r>
          </w:p>
          <w:p w:rsidR="00C23424" w:rsidRPr="00C23424" w:rsidRDefault="00C23424" w:rsidP="000135EA">
            <w:pPr>
              <w:pStyle w:val="Pavadinimas"/>
              <w:jc w:val="left"/>
              <w:rPr>
                <w:sz w:val="8"/>
                <w:szCs w:val="8"/>
              </w:rPr>
            </w:pPr>
          </w:p>
        </w:tc>
      </w:tr>
      <w:tr w:rsidR="00EB3A67" w:rsidRPr="00D509F5" w:rsidTr="000135EA">
        <w:tc>
          <w:tcPr>
            <w:tcW w:w="9350" w:type="dxa"/>
            <w:gridSpan w:val="2"/>
          </w:tcPr>
          <w:p w:rsidR="00EB3A67" w:rsidRDefault="00EB3A67" w:rsidP="000135EA">
            <w:pPr>
              <w:jc w:val="both"/>
              <w:rPr>
                <w:b/>
                <w:bCs/>
                <w:sz w:val="20"/>
                <w:szCs w:val="20"/>
                <w:lang w:val="lt-LT"/>
              </w:rPr>
            </w:pPr>
            <w:r w:rsidRPr="00D509F5">
              <w:rPr>
                <w:b/>
                <w:bCs/>
                <w:sz w:val="20"/>
                <w:szCs w:val="20"/>
                <w:lang w:val="lt-LT"/>
              </w:rPr>
              <w:t xml:space="preserve">1.2 Medžiagos ar </w:t>
            </w:r>
            <w:r w:rsidRPr="00A52CBD">
              <w:rPr>
                <w:b/>
                <w:bCs/>
                <w:sz w:val="20"/>
                <w:szCs w:val="20"/>
                <w:u w:val="single"/>
                <w:lang w:val="lt-LT"/>
              </w:rPr>
              <w:t>mišinio</w:t>
            </w:r>
            <w:r w:rsidRPr="00D509F5">
              <w:rPr>
                <w:b/>
                <w:bCs/>
                <w:sz w:val="20"/>
                <w:szCs w:val="20"/>
                <w:lang w:val="lt-LT"/>
              </w:rPr>
              <w:t xml:space="preserve"> nustatyti naudojimo būdai ir nerekomenduojami naudojimo būdai</w:t>
            </w:r>
          </w:p>
          <w:p w:rsidR="00EB3A67" w:rsidRPr="00C967BA" w:rsidRDefault="00EB3A67" w:rsidP="000135EA">
            <w:pPr>
              <w:jc w:val="both"/>
              <w:rPr>
                <w:sz w:val="8"/>
                <w:szCs w:val="8"/>
                <w:lang w:val="lt-LT"/>
              </w:rPr>
            </w:pPr>
          </w:p>
        </w:tc>
      </w:tr>
      <w:tr w:rsidR="00EB3A67" w:rsidRPr="00900DCF" w:rsidTr="000135EA">
        <w:tc>
          <w:tcPr>
            <w:tcW w:w="3179" w:type="dxa"/>
          </w:tcPr>
          <w:p w:rsidR="00EB3A67" w:rsidRPr="00D509F5" w:rsidRDefault="00EB3A67" w:rsidP="000135EA">
            <w:pPr>
              <w:ind w:left="266"/>
              <w:jc w:val="both"/>
              <w:rPr>
                <w:bCs/>
                <w:sz w:val="20"/>
                <w:lang w:val="lt-LT"/>
              </w:rPr>
            </w:pPr>
            <w:r w:rsidRPr="00D509F5">
              <w:rPr>
                <w:bCs/>
                <w:sz w:val="20"/>
                <w:lang w:val="lt-LT"/>
              </w:rPr>
              <w:t>Mišinio paskirtis:</w:t>
            </w:r>
          </w:p>
        </w:tc>
        <w:tc>
          <w:tcPr>
            <w:tcW w:w="6171" w:type="dxa"/>
          </w:tcPr>
          <w:p w:rsidR="00EB3A67" w:rsidRPr="00900DCF" w:rsidRDefault="00C23424" w:rsidP="00C23424">
            <w:pPr>
              <w:pStyle w:val="Antrat4"/>
              <w:spacing w:before="0" w:after="0"/>
              <w:jc w:val="both"/>
              <w:rPr>
                <w:b w:val="0"/>
                <w:sz w:val="20"/>
                <w:szCs w:val="20"/>
                <w:lang w:val="lt-LT"/>
              </w:rPr>
            </w:pPr>
            <w:r w:rsidRPr="00900DCF">
              <w:rPr>
                <w:b w:val="0"/>
                <w:sz w:val="20"/>
                <w:szCs w:val="20"/>
                <w:lang w:val="lt-LT"/>
              </w:rPr>
              <w:t>Mišinys skirtas tinkuotų, betoninių, silikatinių blokelių, gipso kartono, plytų mūro ir kitų mineralinių paviršių struktūriniam tinkavimui. Geriausiai tinka</w:t>
            </w:r>
            <w:r w:rsidR="00900DCF" w:rsidRPr="00900DCF">
              <w:rPr>
                <w:b w:val="0"/>
                <w:sz w:val="20"/>
                <w:szCs w:val="20"/>
                <w:lang w:val="lt-LT"/>
              </w:rPr>
              <w:t xml:space="preserve"> šiltintų mineraline vata, taip pat senų , mineraliniu tinku tinkuotų, fasadų tinkavimui. L</w:t>
            </w:r>
            <w:r w:rsidRPr="00900DCF">
              <w:rPr>
                <w:b w:val="0"/>
                <w:sz w:val="20"/>
                <w:szCs w:val="20"/>
                <w:lang w:val="lt-LT"/>
              </w:rPr>
              <w:t>auko ir vidaus darbams.</w:t>
            </w:r>
          </w:p>
          <w:p w:rsidR="00A30F90" w:rsidRPr="00A30F90" w:rsidRDefault="00A30F90" w:rsidP="00A30F90">
            <w:pPr>
              <w:rPr>
                <w:lang w:val="lt-LT"/>
              </w:rPr>
            </w:pPr>
          </w:p>
        </w:tc>
      </w:tr>
      <w:tr w:rsidR="00EB3A67" w:rsidRPr="00030CA7" w:rsidTr="000135EA">
        <w:tc>
          <w:tcPr>
            <w:tcW w:w="9350" w:type="dxa"/>
            <w:gridSpan w:val="2"/>
          </w:tcPr>
          <w:p w:rsidR="00EB3A67" w:rsidRDefault="00EB3A67" w:rsidP="000135EA">
            <w:pPr>
              <w:jc w:val="both"/>
              <w:rPr>
                <w:b/>
                <w:bCs/>
                <w:sz w:val="20"/>
                <w:szCs w:val="20"/>
                <w:lang w:val="lt-LT"/>
              </w:rPr>
            </w:pPr>
            <w:r w:rsidRPr="00D509F5">
              <w:rPr>
                <w:b/>
                <w:bCs/>
                <w:sz w:val="20"/>
                <w:szCs w:val="20"/>
                <w:lang w:val="lt-LT"/>
              </w:rPr>
              <w:t>1.3 Išsami informacija apie saugos duomenų lapo teikėją</w:t>
            </w:r>
          </w:p>
          <w:p w:rsidR="00EB3A67" w:rsidRPr="00030CA7" w:rsidRDefault="00EB3A67" w:rsidP="000135EA">
            <w:pPr>
              <w:jc w:val="both"/>
              <w:rPr>
                <w:sz w:val="12"/>
                <w:szCs w:val="12"/>
                <w:lang w:val="lt-LT"/>
              </w:rPr>
            </w:pPr>
          </w:p>
        </w:tc>
      </w:tr>
      <w:tr w:rsidR="00EB3A67" w:rsidRPr="00D509F5" w:rsidTr="000135EA">
        <w:tc>
          <w:tcPr>
            <w:tcW w:w="3179" w:type="dxa"/>
          </w:tcPr>
          <w:p w:rsidR="00EB3A67" w:rsidRPr="00DE7C2A" w:rsidRDefault="00EB3A67" w:rsidP="000135EA">
            <w:pPr>
              <w:ind w:firstLine="266"/>
              <w:jc w:val="both"/>
              <w:rPr>
                <w:b/>
                <w:bCs/>
                <w:sz w:val="20"/>
                <w:lang w:val="lt-LT"/>
              </w:rPr>
            </w:pPr>
            <w:r w:rsidRPr="00DE7C2A">
              <w:rPr>
                <w:b/>
                <w:bCs/>
                <w:sz w:val="20"/>
                <w:lang w:val="lt-LT"/>
              </w:rPr>
              <w:t>Gamintojas:</w:t>
            </w:r>
          </w:p>
        </w:tc>
        <w:tc>
          <w:tcPr>
            <w:tcW w:w="6171" w:type="dxa"/>
          </w:tcPr>
          <w:p w:rsidR="00EB3A67" w:rsidRPr="00C23424" w:rsidRDefault="003110AD" w:rsidP="00C23424">
            <w:pPr>
              <w:jc w:val="both"/>
              <w:rPr>
                <w:sz w:val="20"/>
                <w:szCs w:val="20"/>
                <w:lang w:val="lt-LT"/>
              </w:rPr>
            </w:pPr>
            <w:r>
              <w:rPr>
                <w:sz w:val="20"/>
                <w:szCs w:val="20"/>
                <w:lang w:val="lt-LT"/>
              </w:rPr>
              <w:t xml:space="preserve">UAB „Pro </w:t>
            </w:r>
            <w:proofErr w:type="spellStart"/>
            <w:r>
              <w:rPr>
                <w:sz w:val="20"/>
                <w:szCs w:val="20"/>
                <w:lang w:val="lt-LT"/>
              </w:rPr>
              <w:t>colore</w:t>
            </w:r>
            <w:proofErr w:type="spellEnd"/>
            <w:r>
              <w:rPr>
                <w:sz w:val="20"/>
                <w:szCs w:val="20"/>
                <w:lang w:val="lt-LT"/>
              </w:rPr>
              <w:t>“</w:t>
            </w:r>
            <w:r w:rsidR="00C23424" w:rsidRPr="00C23424">
              <w:rPr>
                <w:sz w:val="20"/>
                <w:szCs w:val="20"/>
                <w:lang w:val="lt-LT"/>
              </w:rPr>
              <w:t xml:space="preserve"> </w:t>
            </w:r>
          </w:p>
        </w:tc>
      </w:tr>
      <w:tr w:rsidR="00EB3A67" w:rsidRPr="00D509F5" w:rsidTr="000135EA">
        <w:tc>
          <w:tcPr>
            <w:tcW w:w="3179" w:type="dxa"/>
          </w:tcPr>
          <w:p w:rsidR="00EB3A67" w:rsidRPr="00D509F5" w:rsidRDefault="00EB3A67" w:rsidP="000135EA">
            <w:pPr>
              <w:ind w:firstLine="266"/>
              <w:jc w:val="both"/>
              <w:rPr>
                <w:bCs/>
                <w:sz w:val="20"/>
                <w:lang w:val="lt-LT"/>
              </w:rPr>
            </w:pPr>
            <w:r w:rsidRPr="00D509F5">
              <w:rPr>
                <w:bCs/>
                <w:sz w:val="20"/>
                <w:lang w:val="lt-LT"/>
              </w:rPr>
              <w:t>Adresas:</w:t>
            </w:r>
          </w:p>
        </w:tc>
        <w:tc>
          <w:tcPr>
            <w:tcW w:w="6171" w:type="dxa"/>
          </w:tcPr>
          <w:p w:rsidR="00EB3A67" w:rsidRPr="00C23424" w:rsidRDefault="00CF127C" w:rsidP="00C23424">
            <w:pPr>
              <w:jc w:val="both"/>
              <w:rPr>
                <w:sz w:val="20"/>
                <w:szCs w:val="20"/>
                <w:lang w:val="lt-LT"/>
              </w:rPr>
            </w:pPr>
            <w:r w:rsidRPr="00DD039D">
              <w:rPr>
                <w:sz w:val="20"/>
                <w:szCs w:val="20"/>
                <w:lang w:val="lt-LT"/>
              </w:rPr>
              <w:t>Rytų g.19, LT-70391, Virbalio Miesto Laukų k., Vilkaviškio r. sav., www.procolor.lt</w:t>
            </w:r>
          </w:p>
        </w:tc>
      </w:tr>
      <w:tr w:rsidR="00EB3A67" w:rsidRPr="00D509F5" w:rsidTr="000135EA">
        <w:tc>
          <w:tcPr>
            <w:tcW w:w="3179" w:type="dxa"/>
          </w:tcPr>
          <w:p w:rsidR="00EB3A67" w:rsidRPr="00D509F5" w:rsidRDefault="00C23424" w:rsidP="000135EA">
            <w:pPr>
              <w:ind w:firstLine="266"/>
              <w:jc w:val="both"/>
              <w:rPr>
                <w:bCs/>
                <w:sz w:val="20"/>
                <w:lang w:val="lt-LT"/>
              </w:rPr>
            </w:pPr>
            <w:r>
              <w:rPr>
                <w:bCs/>
                <w:sz w:val="20"/>
                <w:lang w:val="lt-LT"/>
              </w:rPr>
              <w:t>Telefonas, faksas:</w:t>
            </w:r>
          </w:p>
        </w:tc>
        <w:tc>
          <w:tcPr>
            <w:tcW w:w="6171" w:type="dxa"/>
          </w:tcPr>
          <w:p w:rsidR="00EB3A67" w:rsidRPr="00D509F5" w:rsidRDefault="00C23424" w:rsidP="000135EA">
            <w:pPr>
              <w:jc w:val="both"/>
              <w:rPr>
                <w:sz w:val="20"/>
                <w:lang w:val="lt-LT"/>
              </w:rPr>
            </w:pPr>
            <w:r>
              <w:rPr>
                <w:sz w:val="20"/>
                <w:lang w:val="lt-LT"/>
              </w:rPr>
              <w:t>8 342</w:t>
            </w:r>
            <w:r w:rsidR="00EB3A67" w:rsidRPr="00D509F5">
              <w:rPr>
                <w:sz w:val="20"/>
                <w:lang w:val="lt-LT"/>
              </w:rPr>
              <w:t xml:space="preserve"> </w:t>
            </w:r>
            <w:r>
              <w:rPr>
                <w:sz w:val="20"/>
                <w:lang w:val="lt-LT"/>
              </w:rPr>
              <w:t>54290</w:t>
            </w:r>
          </w:p>
        </w:tc>
      </w:tr>
      <w:tr w:rsidR="00EB3A67" w:rsidRPr="00D509F5" w:rsidTr="000135EA">
        <w:tc>
          <w:tcPr>
            <w:tcW w:w="3179" w:type="dxa"/>
          </w:tcPr>
          <w:p w:rsidR="00EB3A67" w:rsidRPr="00D509F5" w:rsidRDefault="00C23424" w:rsidP="000135EA">
            <w:pPr>
              <w:ind w:firstLine="266"/>
              <w:jc w:val="both"/>
              <w:rPr>
                <w:bCs/>
                <w:sz w:val="20"/>
                <w:lang w:val="lt-LT"/>
              </w:rPr>
            </w:pPr>
            <w:r>
              <w:rPr>
                <w:bCs/>
                <w:sz w:val="20"/>
                <w:lang w:val="lt-LT"/>
              </w:rPr>
              <w:t>El. paštas</w:t>
            </w:r>
            <w:r w:rsidR="00EB3A67" w:rsidRPr="00D509F5">
              <w:rPr>
                <w:bCs/>
                <w:sz w:val="20"/>
                <w:lang w:val="lt-LT"/>
              </w:rPr>
              <w:t>:</w:t>
            </w:r>
          </w:p>
        </w:tc>
        <w:tc>
          <w:tcPr>
            <w:tcW w:w="6171" w:type="dxa"/>
          </w:tcPr>
          <w:p w:rsidR="00EB3A67" w:rsidRDefault="00E124AD" w:rsidP="000135EA">
            <w:pPr>
              <w:jc w:val="both"/>
              <w:rPr>
                <w:color w:val="0000FF"/>
                <w:sz w:val="20"/>
                <w:u w:val="single"/>
                <w:lang w:val="lt-LT"/>
              </w:rPr>
            </w:pPr>
            <w:r w:rsidRPr="00EB1B21">
              <w:rPr>
                <w:color w:val="0000FF"/>
                <w:sz w:val="20"/>
                <w:u w:val="single"/>
                <w:lang w:val="lt-LT"/>
              </w:rPr>
              <w:t>info</w:t>
            </w:r>
            <w:hyperlink r:id="rId7" w:history="1">
              <w:r w:rsidRPr="00EB1B21">
                <w:rPr>
                  <w:rStyle w:val="Hipersaitas"/>
                  <w:sz w:val="20"/>
                  <w:lang w:val="lt-LT"/>
                </w:rPr>
                <w:t>@</w:t>
              </w:r>
              <w:r>
                <w:rPr>
                  <w:rStyle w:val="Hipersaitas"/>
                  <w:sz w:val="20"/>
                  <w:lang w:val="lt-LT"/>
                </w:rPr>
                <w:t>procolor.lt</w:t>
              </w:r>
            </w:hyperlink>
          </w:p>
          <w:p w:rsidR="00A30F90" w:rsidRPr="00C23424" w:rsidRDefault="00A30F90" w:rsidP="000135EA">
            <w:pPr>
              <w:jc w:val="both"/>
              <w:rPr>
                <w:color w:val="0000FF"/>
                <w:sz w:val="20"/>
                <w:highlight w:val="green"/>
                <w:u w:val="single"/>
                <w:lang w:val="lt-LT"/>
              </w:rPr>
            </w:pPr>
          </w:p>
        </w:tc>
      </w:tr>
      <w:tr w:rsidR="00EB3A67" w:rsidRPr="00D509F5" w:rsidTr="000135EA">
        <w:tc>
          <w:tcPr>
            <w:tcW w:w="3179" w:type="dxa"/>
          </w:tcPr>
          <w:p w:rsidR="00EB3A67" w:rsidRPr="00D509F5" w:rsidRDefault="00EB3A67" w:rsidP="000135EA">
            <w:pPr>
              <w:jc w:val="both"/>
              <w:rPr>
                <w:b/>
                <w:bCs/>
                <w:sz w:val="20"/>
                <w:lang w:val="lt-LT"/>
              </w:rPr>
            </w:pPr>
            <w:r w:rsidRPr="00D509F5">
              <w:rPr>
                <w:b/>
                <w:bCs/>
                <w:sz w:val="20"/>
                <w:lang w:val="lt-LT"/>
              </w:rPr>
              <w:t>1.4 Pagalbos telefono numeris</w:t>
            </w:r>
          </w:p>
        </w:tc>
        <w:tc>
          <w:tcPr>
            <w:tcW w:w="6171" w:type="dxa"/>
          </w:tcPr>
          <w:p w:rsidR="00EB3A67" w:rsidRPr="00D509F5" w:rsidRDefault="00EB3A67" w:rsidP="000135EA">
            <w:pPr>
              <w:jc w:val="both"/>
              <w:rPr>
                <w:sz w:val="20"/>
                <w:lang w:val="lt-LT"/>
              </w:rPr>
            </w:pPr>
          </w:p>
        </w:tc>
      </w:tr>
      <w:tr w:rsidR="00EB3A67" w:rsidRPr="00D509F5" w:rsidTr="000135EA">
        <w:tc>
          <w:tcPr>
            <w:tcW w:w="3179" w:type="dxa"/>
          </w:tcPr>
          <w:p w:rsidR="00EB3A67" w:rsidRPr="00D509F5" w:rsidRDefault="00EB3A67" w:rsidP="000135EA">
            <w:pPr>
              <w:ind w:firstLine="266"/>
              <w:jc w:val="both"/>
              <w:rPr>
                <w:bCs/>
                <w:sz w:val="20"/>
                <w:lang w:val="lt-LT"/>
              </w:rPr>
            </w:pPr>
            <w:r w:rsidRPr="00D509F5">
              <w:rPr>
                <w:bCs/>
                <w:sz w:val="20"/>
                <w:lang w:val="lt-LT"/>
              </w:rPr>
              <w:t>Pagalbos telefonas:</w:t>
            </w:r>
          </w:p>
        </w:tc>
        <w:tc>
          <w:tcPr>
            <w:tcW w:w="6171" w:type="dxa"/>
          </w:tcPr>
          <w:p w:rsidR="00EB3A67" w:rsidRPr="00D509F5" w:rsidRDefault="00685D71" w:rsidP="000135EA">
            <w:pPr>
              <w:jc w:val="both"/>
              <w:rPr>
                <w:sz w:val="20"/>
                <w:lang w:val="lt-LT"/>
              </w:rPr>
            </w:pPr>
            <w:r>
              <w:rPr>
                <w:sz w:val="20"/>
                <w:lang w:val="lt-LT"/>
              </w:rPr>
              <w:t xml:space="preserve">Lietuvos apsinuodijimų kontrolės ir informacijos biuras visą parą: telefonas </w:t>
            </w:r>
            <w:r w:rsidRPr="00B03FC0">
              <w:rPr>
                <w:sz w:val="20"/>
                <w:lang w:val="lt-LT"/>
              </w:rPr>
              <w:t>+370</w:t>
            </w:r>
            <w:r w:rsidRPr="00D509F5">
              <w:rPr>
                <w:sz w:val="20"/>
                <w:lang w:val="lt-LT"/>
              </w:rPr>
              <w:t xml:space="preserve"> 5 236 20 52</w:t>
            </w:r>
            <w:r>
              <w:rPr>
                <w:sz w:val="20"/>
                <w:lang w:val="lt-LT"/>
              </w:rPr>
              <w:t>, mob. +370 687 53378</w:t>
            </w:r>
          </w:p>
        </w:tc>
      </w:tr>
    </w:tbl>
    <w:p w:rsidR="00EB3A67" w:rsidRDefault="00EB3A67">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42"/>
      </w:tblGrid>
      <w:tr w:rsidR="00716267" w:rsidRPr="00A858A3" w:rsidTr="00A858A3">
        <w:tc>
          <w:tcPr>
            <w:tcW w:w="9360" w:type="dxa"/>
            <w:shd w:val="clear" w:color="auto" w:fill="E6E6E6"/>
          </w:tcPr>
          <w:p w:rsidR="00716267" w:rsidRPr="005062A0" w:rsidRDefault="00716267" w:rsidP="00A858A3">
            <w:pPr>
              <w:pStyle w:val="Pagrindiniotekstotrauka"/>
              <w:ind w:left="0"/>
              <w:rPr>
                <w:bCs w:val="0"/>
                <w:sz w:val="22"/>
                <w:szCs w:val="22"/>
                <w:lang w:val="lt-LT"/>
              </w:rPr>
            </w:pPr>
            <w:r w:rsidRPr="005062A0">
              <w:rPr>
                <w:bCs w:val="0"/>
                <w:sz w:val="22"/>
                <w:szCs w:val="22"/>
                <w:lang w:val="lt-LT"/>
              </w:rPr>
              <w:t>2. GALIMI PAVOJAI</w:t>
            </w:r>
          </w:p>
        </w:tc>
      </w:tr>
    </w:tbl>
    <w:p w:rsidR="00C23424" w:rsidRDefault="00C23424" w:rsidP="00C23424">
      <w:pPr>
        <w:pStyle w:val="Pagrindiniotekstotrauka"/>
        <w:ind w:left="0"/>
      </w:pPr>
    </w:p>
    <w:tbl>
      <w:tblPr>
        <w:tblW w:w="0" w:type="auto"/>
        <w:tblInd w:w="108" w:type="dxa"/>
        <w:tblLook w:val="0000" w:firstRow="0" w:lastRow="0" w:firstColumn="0" w:lastColumn="0" w:noHBand="0" w:noVBand="0"/>
      </w:tblPr>
      <w:tblGrid>
        <w:gridCol w:w="3336"/>
        <w:gridCol w:w="5916"/>
      </w:tblGrid>
      <w:tr w:rsidR="00C23424" w:rsidRPr="001B09BA" w:rsidTr="000135EA">
        <w:tc>
          <w:tcPr>
            <w:tcW w:w="9350" w:type="dxa"/>
            <w:gridSpan w:val="2"/>
          </w:tcPr>
          <w:p w:rsidR="00C23424" w:rsidRPr="00C23424" w:rsidRDefault="00C23424" w:rsidP="000135EA">
            <w:pPr>
              <w:pStyle w:val="Antrat3"/>
              <w:rPr>
                <w:b/>
                <w:bCs/>
                <w:i w:val="0"/>
                <w:sz w:val="20"/>
                <w:szCs w:val="20"/>
              </w:rPr>
            </w:pPr>
            <w:r w:rsidRPr="00C23424">
              <w:rPr>
                <w:b/>
                <w:bCs/>
                <w:i w:val="0"/>
                <w:sz w:val="20"/>
                <w:szCs w:val="20"/>
              </w:rPr>
              <w:t>2.1 Medžiagos ar mišinio klasifikavimas</w:t>
            </w:r>
          </w:p>
          <w:p w:rsidR="00C23424" w:rsidRPr="00C20DB6" w:rsidRDefault="00C23424" w:rsidP="000135EA">
            <w:pPr>
              <w:rPr>
                <w:b/>
                <w:sz w:val="12"/>
                <w:szCs w:val="12"/>
                <w:lang w:val="lt-LT"/>
              </w:rPr>
            </w:pPr>
          </w:p>
        </w:tc>
      </w:tr>
      <w:tr w:rsidR="00C23424" w:rsidRPr="001B09BA" w:rsidTr="000135EA">
        <w:tc>
          <w:tcPr>
            <w:tcW w:w="9350" w:type="dxa"/>
            <w:gridSpan w:val="2"/>
          </w:tcPr>
          <w:p w:rsidR="00C23424" w:rsidRPr="00C23424" w:rsidRDefault="00C23424" w:rsidP="000135EA">
            <w:pPr>
              <w:pStyle w:val="Antrat3"/>
              <w:rPr>
                <w:b/>
                <w:i w:val="0"/>
                <w:sz w:val="20"/>
                <w:szCs w:val="20"/>
              </w:rPr>
            </w:pPr>
            <w:r w:rsidRPr="00C23424">
              <w:rPr>
                <w:b/>
                <w:i w:val="0"/>
                <w:sz w:val="20"/>
                <w:szCs w:val="20"/>
              </w:rPr>
              <w:t xml:space="preserve">2.1.1 Klasifikacija pagal reglamentą Nr. 1272/2008 (CLP)    </w:t>
            </w:r>
          </w:p>
          <w:p w:rsidR="00C23424" w:rsidRPr="00C23424" w:rsidRDefault="00C23424" w:rsidP="000135EA">
            <w:pPr>
              <w:pStyle w:val="Antrat3"/>
              <w:rPr>
                <w:b/>
                <w:i w:val="0"/>
                <w:sz w:val="12"/>
                <w:szCs w:val="12"/>
              </w:rPr>
            </w:pPr>
          </w:p>
          <w:p w:rsidR="00C23424" w:rsidRPr="00A30F90" w:rsidRDefault="00C23424" w:rsidP="000135EA">
            <w:pPr>
              <w:pStyle w:val="Antrat3"/>
              <w:rPr>
                <w:i w:val="0"/>
                <w:sz w:val="20"/>
                <w:szCs w:val="20"/>
              </w:rPr>
            </w:pPr>
            <w:r w:rsidRPr="00A30F90">
              <w:rPr>
                <w:i w:val="0"/>
                <w:sz w:val="20"/>
                <w:szCs w:val="20"/>
              </w:rPr>
              <w:t>Mišinys neklasifikuojamas kaip kenksmingas.</w:t>
            </w:r>
          </w:p>
          <w:p w:rsidR="00C23424" w:rsidRPr="005062A0" w:rsidRDefault="00C23424" w:rsidP="000135EA">
            <w:pPr>
              <w:pStyle w:val="Pagrindiniotekstotrauka"/>
              <w:ind w:left="0"/>
              <w:rPr>
                <w:sz w:val="20"/>
                <w:szCs w:val="20"/>
                <w:lang w:val="lt-LT"/>
              </w:rPr>
            </w:pPr>
          </w:p>
        </w:tc>
      </w:tr>
      <w:tr w:rsidR="00C23424" w:rsidRPr="001B09BA" w:rsidTr="000135EA">
        <w:tc>
          <w:tcPr>
            <w:tcW w:w="9350" w:type="dxa"/>
            <w:gridSpan w:val="2"/>
          </w:tcPr>
          <w:p w:rsidR="003B51F9" w:rsidRPr="001E7B76" w:rsidRDefault="003B51F9" w:rsidP="003B51F9">
            <w:pPr>
              <w:jc w:val="both"/>
              <w:rPr>
                <w:b/>
                <w:bCs/>
                <w:sz w:val="20"/>
                <w:u w:val="single"/>
                <w:lang w:val="lt-LT"/>
              </w:rPr>
            </w:pPr>
            <w:r w:rsidRPr="001E7B76">
              <w:rPr>
                <w:b/>
                <w:bCs/>
                <w:sz w:val="20"/>
                <w:szCs w:val="20"/>
                <w:lang w:val="lt-LT"/>
              </w:rPr>
              <w:t>2.2. Ženklinimo elementai (</w:t>
            </w:r>
            <w:r w:rsidRPr="001E7B76">
              <w:rPr>
                <w:b/>
                <w:bCs/>
                <w:sz w:val="20"/>
                <w:u w:val="single"/>
                <w:lang w:val="lt-LT"/>
              </w:rPr>
              <w:t>Informacija, nurodyta pakuotės etiketėje)</w:t>
            </w:r>
          </w:p>
          <w:p w:rsidR="00C23424" w:rsidRPr="00C20DB6" w:rsidRDefault="00C23424" w:rsidP="000135EA">
            <w:pPr>
              <w:jc w:val="both"/>
              <w:rPr>
                <w:b/>
                <w:sz w:val="12"/>
                <w:szCs w:val="12"/>
                <w:lang w:val="lt-LT"/>
              </w:rPr>
            </w:pPr>
          </w:p>
        </w:tc>
      </w:tr>
      <w:tr w:rsidR="00C23424" w:rsidRPr="00C07474" w:rsidTr="000135EA">
        <w:tc>
          <w:tcPr>
            <w:tcW w:w="9350" w:type="dxa"/>
            <w:gridSpan w:val="2"/>
          </w:tcPr>
          <w:p w:rsidR="00C23424" w:rsidRPr="001E7B76" w:rsidRDefault="00C23424" w:rsidP="000135EA">
            <w:pPr>
              <w:jc w:val="both"/>
              <w:rPr>
                <w:b/>
                <w:sz w:val="20"/>
                <w:szCs w:val="20"/>
                <w:lang w:val="lt-LT"/>
              </w:rPr>
            </w:pPr>
            <w:r w:rsidRPr="001E7B76">
              <w:rPr>
                <w:b/>
                <w:bCs/>
                <w:sz w:val="20"/>
                <w:lang w:val="lt-LT"/>
              </w:rPr>
              <w:t xml:space="preserve">2.2.1 Ženklinimas pagal reglamentą  </w:t>
            </w:r>
            <w:r w:rsidRPr="001E7B76">
              <w:rPr>
                <w:b/>
                <w:sz w:val="20"/>
                <w:szCs w:val="20"/>
                <w:lang w:val="lt-LT"/>
              </w:rPr>
              <w:t>Nr. 1272/2008 (CLP)</w:t>
            </w:r>
          </w:p>
          <w:p w:rsidR="00C23424" w:rsidRPr="001E7B76" w:rsidRDefault="00C23424" w:rsidP="000135EA">
            <w:pPr>
              <w:jc w:val="both"/>
              <w:rPr>
                <w:b/>
                <w:bCs/>
                <w:sz w:val="16"/>
                <w:szCs w:val="16"/>
                <w:lang w:val="lt-LT"/>
              </w:rPr>
            </w:pPr>
          </w:p>
        </w:tc>
      </w:tr>
      <w:tr w:rsidR="00C23424" w:rsidRPr="000A2317" w:rsidTr="000135EA">
        <w:tc>
          <w:tcPr>
            <w:tcW w:w="3366" w:type="dxa"/>
          </w:tcPr>
          <w:p w:rsidR="00C23424" w:rsidRPr="001E7B76" w:rsidRDefault="00C23424" w:rsidP="000135EA">
            <w:pPr>
              <w:rPr>
                <w:b/>
                <w:bCs/>
                <w:sz w:val="20"/>
                <w:lang w:val="lt-LT"/>
              </w:rPr>
            </w:pPr>
            <w:r w:rsidRPr="001E7B76">
              <w:rPr>
                <w:b/>
                <w:bCs/>
                <w:sz w:val="20"/>
                <w:lang w:val="lt-LT"/>
              </w:rPr>
              <w:t>Pavojaus piktogramos:</w:t>
            </w:r>
          </w:p>
          <w:p w:rsidR="00C23424" w:rsidRPr="001E7B76" w:rsidRDefault="00C23424" w:rsidP="000135EA">
            <w:pPr>
              <w:tabs>
                <w:tab w:val="center" w:pos="1801"/>
              </w:tabs>
              <w:rPr>
                <w:b/>
                <w:bCs/>
                <w:sz w:val="16"/>
                <w:szCs w:val="16"/>
                <w:lang w:val="lt-LT"/>
              </w:rPr>
            </w:pPr>
          </w:p>
        </w:tc>
        <w:tc>
          <w:tcPr>
            <w:tcW w:w="5984" w:type="dxa"/>
          </w:tcPr>
          <w:p w:rsidR="00C23424" w:rsidRPr="001E7B76" w:rsidRDefault="00C23424" w:rsidP="000135EA">
            <w:pPr>
              <w:jc w:val="both"/>
              <w:rPr>
                <w:sz w:val="20"/>
                <w:szCs w:val="20"/>
                <w:lang w:val="lt-LT"/>
              </w:rPr>
            </w:pPr>
            <w:r w:rsidRPr="001E7B76">
              <w:rPr>
                <w:sz w:val="20"/>
                <w:szCs w:val="20"/>
                <w:lang w:val="lt-LT"/>
              </w:rPr>
              <w:t>Nėra</w:t>
            </w:r>
          </w:p>
        </w:tc>
      </w:tr>
      <w:tr w:rsidR="00C23424" w:rsidRPr="00934C21" w:rsidTr="000135EA">
        <w:tc>
          <w:tcPr>
            <w:tcW w:w="3366" w:type="dxa"/>
          </w:tcPr>
          <w:p w:rsidR="00C23424" w:rsidRPr="001E7B76" w:rsidRDefault="00C23424" w:rsidP="000135EA">
            <w:pPr>
              <w:rPr>
                <w:b/>
                <w:bCs/>
                <w:sz w:val="20"/>
                <w:lang w:val="lt-LT"/>
              </w:rPr>
            </w:pPr>
            <w:r w:rsidRPr="001E7B76">
              <w:rPr>
                <w:b/>
                <w:bCs/>
                <w:sz w:val="20"/>
                <w:lang w:val="lt-LT"/>
              </w:rPr>
              <w:t>Signalinis žodis:</w:t>
            </w:r>
          </w:p>
        </w:tc>
        <w:tc>
          <w:tcPr>
            <w:tcW w:w="5984" w:type="dxa"/>
          </w:tcPr>
          <w:p w:rsidR="00C23424" w:rsidRPr="00F50368" w:rsidRDefault="00C23424" w:rsidP="000135EA">
            <w:pPr>
              <w:jc w:val="both"/>
              <w:rPr>
                <w:sz w:val="20"/>
                <w:szCs w:val="20"/>
                <w:lang w:val="lt-LT"/>
              </w:rPr>
            </w:pPr>
            <w:r w:rsidRPr="00F50368">
              <w:rPr>
                <w:sz w:val="20"/>
                <w:szCs w:val="20"/>
                <w:lang w:val="lt-LT"/>
              </w:rPr>
              <w:t>Nėra</w:t>
            </w:r>
          </w:p>
          <w:p w:rsidR="00C23424" w:rsidRPr="00F50368" w:rsidRDefault="00C23424" w:rsidP="000135EA">
            <w:pPr>
              <w:jc w:val="both"/>
              <w:rPr>
                <w:sz w:val="20"/>
                <w:szCs w:val="20"/>
                <w:lang w:val="lt-LT"/>
              </w:rPr>
            </w:pPr>
          </w:p>
        </w:tc>
      </w:tr>
      <w:tr w:rsidR="00C23424" w:rsidRPr="001E7B76" w:rsidTr="000135EA">
        <w:tc>
          <w:tcPr>
            <w:tcW w:w="3366" w:type="dxa"/>
          </w:tcPr>
          <w:p w:rsidR="00C23424" w:rsidRPr="001E7B76" w:rsidRDefault="00C23424" w:rsidP="000135EA">
            <w:pPr>
              <w:rPr>
                <w:b/>
                <w:bCs/>
                <w:sz w:val="20"/>
                <w:lang w:val="lt-LT"/>
              </w:rPr>
            </w:pPr>
            <w:r w:rsidRPr="001E7B76">
              <w:rPr>
                <w:b/>
                <w:bCs/>
                <w:sz w:val="20"/>
                <w:lang w:val="lt-LT"/>
              </w:rPr>
              <w:t>Pavojingumo frazė:</w:t>
            </w:r>
          </w:p>
        </w:tc>
        <w:tc>
          <w:tcPr>
            <w:tcW w:w="5984" w:type="dxa"/>
          </w:tcPr>
          <w:p w:rsidR="00D317D4" w:rsidRDefault="00D317D4" w:rsidP="00D317D4">
            <w:pPr>
              <w:jc w:val="both"/>
              <w:rPr>
                <w:sz w:val="20"/>
                <w:szCs w:val="20"/>
                <w:lang w:val="lt-LT"/>
              </w:rPr>
            </w:pPr>
            <w:r w:rsidRPr="00F37312">
              <w:rPr>
                <w:sz w:val="20"/>
                <w:szCs w:val="20"/>
                <w:lang w:val="lt-LT"/>
              </w:rPr>
              <w:t>H412 Kenksminga vandens organizmams, sukelia ilgalaikius pakitimus.</w:t>
            </w:r>
          </w:p>
          <w:p w:rsidR="00C23424" w:rsidRPr="00F50368" w:rsidRDefault="00C23424" w:rsidP="000135EA">
            <w:pPr>
              <w:jc w:val="both"/>
              <w:rPr>
                <w:sz w:val="20"/>
                <w:szCs w:val="20"/>
                <w:lang w:val="lt-LT"/>
              </w:rPr>
            </w:pPr>
          </w:p>
        </w:tc>
      </w:tr>
      <w:tr w:rsidR="00C20DB6" w:rsidRPr="00B85E18" w:rsidTr="000135EA">
        <w:tc>
          <w:tcPr>
            <w:tcW w:w="3366" w:type="dxa"/>
          </w:tcPr>
          <w:p w:rsidR="00C20DB6" w:rsidRPr="001E7B76" w:rsidRDefault="00C20DB6" w:rsidP="000135EA">
            <w:pPr>
              <w:rPr>
                <w:b/>
                <w:bCs/>
                <w:sz w:val="20"/>
                <w:lang w:val="lt-LT"/>
              </w:rPr>
            </w:pPr>
            <w:r w:rsidRPr="001E7B76">
              <w:rPr>
                <w:b/>
                <w:bCs/>
                <w:sz w:val="20"/>
                <w:lang w:val="lt-LT"/>
              </w:rPr>
              <w:t>Atsargumo frazė dėl prevencijos:</w:t>
            </w:r>
          </w:p>
        </w:tc>
        <w:tc>
          <w:tcPr>
            <w:tcW w:w="5984" w:type="dxa"/>
          </w:tcPr>
          <w:p w:rsidR="00C20DB6" w:rsidRPr="00C20DB6" w:rsidRDefault="00C20DB6" w:rsidP="000135EA">
            <w:pPr>
              <w:autoSpaceDE w:val="0"/>
              <w:autoSpaceDN w:val="0"/>
              <w:adjustRightInd w:val="0"/>
              <w:rPr>
                <w:sz w:val="20"/>
                <w:szCs w:val="20"/>
                <w:lang w:val="lt-LT" w:eastAsia="lt-LT"/>
              </w:rPr>
            </w:pPr>
            <w:r w:rsidRPr="00C20DB6">
              <w:rPr>
                <w:sz w:val="20"/>
                <w:szCs w:val="20"/>
                <w:lang w:val="lt-LT" w:eastAsia="lt-LT"/>
              </w:rPr>
              <w:t>P261 Stengtis neįkvėpti garų.</w:t>
            </w:r>
          </w:p>
          <w:p w:rsidR="00C20DB6" w:rsidRPr="00C20DB6" w:rsidRDefault="00C20DB6" w:rsidP="000135EA">
            <w:pPr>
              <w:autoSpaceDE w:val="0"/>
              <w:autoSpaceDN w:val="0"/>
              <w:adjustRightInd w:val="0"/>
              <w:rPr>
                <w:sz w:val="20"/>
                <w:szCs w:val="20"/>
                <w:lang w:val="lt-LT" w:eastAsia="lt-LT"/>
              </w:rPr>
            </w:pPr>
            <w:r w:rsidRPr="00C20DB6">
              <w:rPr>
                <w:sz w:val="20"/>
                <w:szCs w:val="20"/>
                <w:lang w:val="lt-LT" w:eastAsia="lt-LT"/>
              </w:rPr>
              <w:t>P262 Saugotis, kad nepatektų į akis, ant odos ar drabužių.</w:t>
            </w:r>
          </w:p>
          <w:p w:rsidR="00C20DB6" w:rsidRPr="001E7B76" w:rsidRDefault="00C20DB6" w:rsidP="000135EA">
            <w:pPr>
              <w:autoSpaceDE w:val="0"/>
              <w:autoSpaceDN w:val="0"/>
              <w:adjustRightInd w:val="0"/>
              <w:rPr>
                <w:sz w:val="20"/>
                <w:szCs w:val="20"/>
                <w:lang w:val="lt-LT"/>
              </w:rPr>
            </w:pPr>
            <w:r>
              <w:rPr>
                <w:sz w:val="20"/>
                <w:szCs w:val="20"/>
                <w:lang w:val="lt-LT"/>
              </w:rPr>
              <w:t>P</w:t>
            </w:r>
            <w:r w:rsidRPr="00C20DB6">
              <w:rPr>
                <w:sz w:val="20"/>
                <w:szCs w:val="20"/>
                <w:lang w:val="lt-LT"/>
              </w:rPr>
              <w:t>301/ 310 Prarijus nedelsiant skambinti į apsinuodijimų kontrolės ir informacijos biurą</w:t>
            </w:r>
            <w:r w:rsidRPr="001E7B76">
              <w:rPr>
                <w:sz w:val="20"/>
                <w:szCs w:val="20"/>
                <w:lang w:val="lt-LT"/>
              </w:rPr>
              <w:t xml:space="preserve"> arba kreiptis į gydytoją</w:t>
            </w:r>
          </w:p>
          <w:p w:rsidR="00C20DB6" w:rsidRPr="00ED4EBE" w:rsidRDefault="00C20DB6" w:rsidP="000135EA">
            <w:pPr>
              <w:autoSpaceDE w:val="0"/>
              <w:autoSpaceDN w:val="0"/>
              <w:adjustRightInd w:val="0"/>
              <w:rPr>
                <w:sz w:val="20"/>
                <w:szCs w:val="20"/>
                <w:lang w:val="lt-LT"/>
              </w:rPr>
            </w:pPr>
          </w:p>
        </w:tc>
      </w:tr>
      <w:tr w:rsidR="00C20DB6" w:rsidRPr="00646A81" w:rsidTr="000135EA">
        <w:tc>
          <w:tcPr>
            <w:tcW w:w="3366" w:type="dxa"/>
          </w:tcPr>
          <w:p w:rsidR="00C20DB6" w:rsidRDefault="00C20DB6" w:rsidP="000135EA">
            <w:pPr>
              <w:rPr>
                <w:b/>
                <w:bCs/>
                <w:sz w:val="20"/>
                <w:lang w:val="lt-LT"/>
              </w:rPr>
            </w:pPr>
            <w:r>
              <w:rPr>
                <w:b/>
                <w:bCs/>
                <w:sz w:val="20"/>
                <w:lang w:val="lt-LT"/>
              </w:rPr>
              <w:t>Atsargumo frazė dėl laikymo:</w:t>
            </w:r>
          </w:p>
          <w:p w:rsidR="00C20DB6" w:rsidRPr="00A16208" w:rsidRDefault="00C20DB6" w:rsidP="000135EA">
            <w:pPr>
              <w:rPr>
                <w:b/>
                <w:bCs/>
                <w:sz w:val="8"/>
                <w:szCs w:val="8"/>
                <w:lang w:val="lt-LT"/>
              </w:rPr>
            </w:pPr>
          </w:p>
        </w:tc>
        <w:tc>
          <w:tcPr>
            <w:tcW w:w="5984" w:type="dxa"/>
          </w:tcPr>
          <w:p w:rsidR="00C20DB6" w:rsidRPr="00646A81" w:rsidRDefault="00C20DB6" w:rsidP="000135EA">
            <w:pPr>
              <w:autoSpaceDE w:val="0"/>
              <w:autoSpaceDN w:val="0"/>
              <w:adjustRightInd w:val="0"/>
              <w:rPr>
                <w:sz w:val="16"/>
                <w:szCs w:val="16"/>
              </w:rPr>
            </w:pPr>
            <w:r w:rsidRPr="00462C5E">
              <w:rPr>
                <w:sz w:val="20"/>
                <w:szCs w:val="20"/>
                <w:lang w:val="lt-LT"/>
              </w:rPr>
              <w:t>P</w:t>
            </w:r>
            <w:r>
              <w:rPr>
                <w:sz w:val="20"/>
                <w:szCs w:val="20"/>
                <w:lang w:val="lt-LT"/>
              </w:rPr>
              <w:t xml:space="preserve"> 102 Laikyti vaikams neprieinamoje vietoje</w:t>
            </w:r>
          </w:p>
        </w:tc>
      </w:tr>
      <w:tr w:rsidR="00C20DB6" w:rsidRPr="00A16208" w:rsidTr="000135EA">
        <w:tc>
          <w:tcPr>
            <w:tcW w:w="3366" w:type="dxa"/>
          </w:tcPr>
          <w:p w:rsidR="00C20DB6" w:rsidRPr="00E9788F" w:rsidRDefault="00C20DB6" w:rsidP="000135EA">
            <w:pPr>
              <w:rPr>
                <w:b/>
                <w:bCs/>
                <w:sz w:val="16"/>
                <w:szCs w:val="16"/>
                <w:lang w:val="lt-LT"/>
              </w:rPr>
            </w:pPr>
            <w:r>
              <w:rPr>
                <w:b/>
                <w:bCs/>
                <w:sz w:val="20"/>
                <w:lang w:val="lt-LT"/>
              </w:rPr>
              <w:t>Papildoma informacija apie pavojų</w:t>
            </w:r>
          </w:p>
        </w:tc>
        <w:tc>
          <w:tcPr>
            <w:tcW w:w="5984" w:type="dxa"/>
          </w:tcPr>
          <w:p w:rsidR="00C20DB6" w:rsidRPr="005062A0" w:rsidRDefault="00C20DB6" w:rsidP="000135EA">
            <w:pPr>
              <w:pStyle w:val="Pagrindiniotekstotrauka"/>
              <w:ind w:left="0"/>
              <w:rPr>
                <w:b w:val="0"/>
                <w:sz w:val="20"/>
                <w:szCs w:val="20"/>
                <w:lang w:val="lt-LT"/>
              </w:rPr>
            </w:pPr>
            <w:r w:rsidRPr="005062A0">
              <w:rPr>
                <w:b w:val="0"/>
                <w:sz w:val="20"/>
                <w:szCs w:val="20"/>
                <w:lang w:val="lt-LT"/>
              </w:rPr>
              <w:t>Nėra</w:t>
            </w:r>
          </w:p>
          <w:p w:rsidR="00C20DB6" w:rsidRPr="005062A0" w:rsidRDefault="00C20DB6" w:rsidP="000135EA">
            <w:pPr>
              <w:pStyle w:val="Pagrindiniotekstotrauka"/>
              <w:ind w:left="0"/>
              <w:rPr>
                <w:b w:val="0"/>
                <w:sz w:val="8"/>
                <w:szCs w:val="8"/>
                <w:lang w:val="lt-LT"/>
              </w:rPr>
            </w:pPr>
          </w:p>
        </w:tc>
      </w:tr>
      <w:tr w:rsidR="00C20DB6" w:rsidRPr="00497551" w:rsidTr="000135EA">
        <w:tc>
          <w:tcPr>
            <w:tcW w:w="3366" w:type="dxa"/>
          </w:tcPr>
          <w:p w:rsidR="00C20DB6" w:rsidRDefault="00C20DB6" w:rsidP="000135EA">
            <w:pPr>
              <w:rPr>
                <w:b/>
                <w:bCs/>
                <w:sz w:val="20"/>
                <w:lang w:val="lt-LT"/>
              </w:rPr>
            </w:pPr>
            <w:r>
              <w:rPr>
                <w:b/>
                <w:bCs/>
                <w:sz w:val="20"/>
                <w:lang w:val="lt-LT"/>
              </w:rPr>
              <w:t>Ypatingos nuorodos:</w:t>
            </w:r>
          </w:p>
        </w:tc>
        <w:tc>
          <w:tcPr>
            <w:tcW w:w="5984" w:type="dxa"/>
          </w:tcPr>
          <w:p w:rsidR="007764FB" w:rsidRPr="007E4FFC" w:rsidRDefault="00497551" w:rsidP="007764FB">
            <w:pPr>
              <w:ind w:left="-42"/>
              <w:rPr>
                <w:sz w:val="20"/>
                <w:szCs w:val="20"/>
              </w:rPr>
            </w:pPr>
            <w:r w:rsidRPr="008C2403">
              <w:rPr>
                <w:sz w:val="20"/>
                <w:szCs w:val="20"/>
                <w:lang w:val="lt-LT"/>
              </w:rPr>
              <w:t xml:space="preserve">EUH208 – Gali sukelti alerginę reakciją. Sudėtyje yra: </w:t>
            </w:r>
            <w:r w:rsidR="007764FB">
              <w:rPr>
                <w:sz w:val="20"/>
                <w:szCs w:val="20"/>
                <w:lang w:val="lt-LT"/>
              </w:rPr>
              <w:t>1,2-benzizotiazol-3(2H)-</w:t>
            </w:r>
            <w:proofErr w:type="spellStart"/>
            <w:r w:rsidR="007764FB">
              <w:rPr>
                <w:sz w:val="20"/>
                <w:szCs w:val="20"/>
                <w:lang w:val="lt-LT"/>
              </w:rPr>
              <w:t>onas</w:t>
            </w:r>
            <w:proofErr w:type="spellEnd"/>
            <w:r w:rsidR="007764FB">
              <w:rPr>
                <w:sz w:val="20"/>
                <w:szCs w:val="20"/>
                <w:lang w:val="lt-LT"/>
              </w:rPr>
              <w:t xml:space="preserve">, </w:t>
            </w:r>
            <w:r w:rsidRPr="008C2403">
              <w:rPr>
                <w:sz w:val="20"/>
                <w:szCs w:val="20"/>
                <w:lang w:val="lt-LT"/>
              </w:rPr>
              <w:t>2-metil-2H-izotiazol - 3-onas</w:t>
            </w:r>
            <w:r w:rsidR="007764FB">
              <w:rPr>
                <w:b/>
                <w:sz w:val="20"/>
                <w:szCs w:val="20"/>
                <w:lang w:val="lt-LT"/>
              </w:rPr>
              <w:t xml:space="preserve">  </w:t>
            </w:r>
            <w:r w:rsidR="007764FB" w:rsidRPr="001D1E3F">
              <w:rPr>
                <w:sz w:val="20"/>
                <w:szCs w:val="20"/>
                <w:lang w:val="lt-LT"/>
              </w:rPr>
              <w:t>ir</w:t>
            </w:r>
            <w:r w:rsidR="007764FB">
              <w:rPr>
                <w:b/>
                <w:sz w:val="20"/>
                <w:szCs w:val="20"/>
                <w:lang w:val="lt-LT"/>
              </w:rPr>
              <w:t xml:space="preserve"> </w:t>
            </w:r>
            <w:r w:rsidR="007764FB" w:rsidRPr="007E4FFC">
              <w:rPr>
                <w:sz w:val="20"/>
                <w:szCs w:val="20"/>
              </w:rPr>
              <w:t>2,2',2''</w:t>
            </w:r>
            <w:r w:rsidR="007764FB">
              <w:rPr>
                <w:sz w:val="20"/>
                <w:szCs w:val="20"/>
              </w:rPr>
              <w:t xml:space="preserve"> </w:t>
            </w:r>
            <w:r w:rsidR="007764FB" w:rsidRPr="007E4FFC">
              <w:rPr>
                <w:sz w:val="20"/>
                <w:szCs w:val="20"/>
              </w:rPr>
              <w:t>-</w:t>
            </w:r>
            <w:r w:rsidR="007764FB">
              <w:rPr>
                <w:sz w:val="20"/>
                <w:szCs w:val="20"/>
              </w:rPr>
              <w:t xml:space="preserve"> </w:t>
            </w:r>
            <w:r w:rsidR="007764FB" w:rsidRPr="007E4FFC">
              <w:rPr>
                <w:sz w:val="20"/>
                <w:szCs w:val="20"/>
              </w:rPr>
              <w:t>(Hexahydro-1,3,5- triazine-1,3,5-triyl)</w:t>
            </w:r>
            <w:r w:rsidR="007764FB">
              <w:rPr>
                <w:sz w:val="20"/>
                <w:szCs w:val="20"/>
              </w:rPr>
              <w:t xml:space="preserve"> </w:t>
            </w:r>
            <w:proofErr w:type="spellStart"/>
            <w:r w:rsidR="007764FB" w:rsidRPr="007E4FFC">
              <w:rPr>
                <w:sz w:val="20"/>
                <w:szCs w:val="20"/>
              </w:rPr>
              <w:t>triethanol</w:t>
            </w:r>
            <w:proofErr w:type="spellEnd"/>
            <w:r w:rsidR="007764FB">
              <w:rPr>
                <w:sz w:val="20"/>
                <w:szCs w:val="20"/>
              </w:rPr>
              <w:t>.</w:t>
            </w:r>
          </w:p>
          <w:p w:rsidR="00C20DB6" w:rsidRPr="007764FB" w:rsidRDefault="00C20DB6" w:rsidP="008B2E99">
            <w:pPr>
              <w:pStyle w:val="Pagrindiniotekstotrauka"/>
              <w:ind w:left="0"/>
              <w:rPr>
                <w:b w:val="0"/>
                <w:sz w:val="20"/>
                <w:szCs w:val="20"/>
              </w:rPr>
            </w:pPr>
          </w:p>
        </w:tc>
      </w:tr>
      <w:tr w:rsidR="00C20DB6" w:rsidRPr="00ED4EBE" w:rsidTr="000135EA">
        <w:tc>
          <w:tcPr>
            <w:tcW w:w="9350" w:type="dxa"/>
            <w:gridSpan w:val="2"/>
          </w:tcPr>
          <w:p w:rsidR="00C20DB6" w:rsidRDefault="00C20DB6" w:rsidP="000135EA">
            <w:pPr>
              <w:jc w:val="both"/>
              <w:rPr>
                <w:b/>
                <w:sz w:val="20"/>
                <w:szCs w:val="20"/>
                <w:lang w:val="lt-LT"/>
              </w:rPr>
            </w:pPr>
            <w:r>
              <w:rPr>
                <w:b/>
                <w:sz w:val="20"/>
                <w:szCs w:val="20"/>
                <w:lang w:val="lt-LT"/>
              </w:rPr>
              <w:t>2.</w:t>
            </w:r>
            <w:r w:rsidRPr="00D509F5">
              <w:rPr>
                <w:b/>
                <w:sz w:val="20"/>
                <w:szCs w:val="20"/>
                <w:lang w:val="lt-LT"/>
              </w:rPr>
              <w:t>3 Kiti pavojai</w:t>
            </w:r>
          </w:p>
          <w:p w:rsidR="00C20DB6" w:rsidRPr="00ED4EBE" w:rsidRDefault="00C20DB6" w:rsidP="000135EA">
            <w:pPr>
              <w:jc w:val="both"/>
              <w:rPr>
                <w:b/>
                <w:sz w:val="16"/>
                <w:szCs w:val="16"/>
                <w:lang w:val="lt-LT"/>
              </w:rPr>
            </w:pPr>
          </w:p>
        </w:tc>
      </w:tr>
      <w:tr w:rsidR="00C20DB6" w:rsidRPr="00FD62F7" w:rsidTr="000135EA">
        <w:tc>
          <w:tcPr>
            <w:tcW w:w="9350" w:type="dxa"/>
            <w:gridSpan w:val="2"/>
          </w:tcPr>
          <w:p w:rsidR="00C20DB6" w:rsidRPr="00FD62F7" w:rsidRDefault="00C20DB6" w:rsidP="000135EA">
            <w:pPr>
              <w:jc w:val="both"/>
              <w:rPr>
                <w:sz w:val="12"/>
                <w:szCs w:val="12"/>
                <w:lang w:val="lt-LT"/>
              </w:rPr>
            </w:pPr>
            <w:r>
              <w:rPr>
                <w:sz w:val="20"/>
                <w:szCs w:val="20"/>
                <w:lang w:val="lt-LT"/>
              </w:rPr>
              <w:lastRenderedPageBreak/>
              <w:t>Tinko sudėtyje kenksmingų medžiagų, ženklinamų pavojingumo frazėmis,</w:t>
            </w:r>
            <w:r w:rsidRPr="00140676">
              <w:rPr>
                <w:sz w:val="20"/>
                <w:szCs w:val="20"/>
                <w:lang w:val="lt-LT"/>
              </w:rPr>
              <w:t xml:space="preserve"> kiekis neviršija minimalių leistinų ribų.</w:t>
            </w:r>
            <w:r>
              <w:rPr>
                <w:sz w:val="20"/>
                <w:szCs w:val="20"/>
                <w:lang w:val="lt-LT"/>
              </w:rPr>
              <w:t xml:space="preserve"> Garai gali dirginti akis, burnos ir nosies gleivinę, patekus gali dirginti odą. Prarijus dirgina virškinimo traktą, gali sukelti pykinimą, viduriavimą. </w:t>
            </w:r>
            <w:r w:rsidRPr="00FD62F7">
              <w:rPr>
                <w:sz w:val="20"/>
                <w:lang w:val="lt-LT"/>
              </w:rPr>
              <w:t xml:space="preserve">Nesušaldyti. </w:t>
            </w:r>
          </w:p>
        </w:tc>
      </w:tr>
    </w:tbl>
    <w:p w:rsidR="00136DAE" w:rsidRDefault="00136DAE" w:rsidP="00136DAE">
      <w:pPr>
        <w:jc w:val="right"/>
        <w:rPr>
          <w:sz w:val="20"/>
          <w:lang w:val="lt-LT"/>
        </w:rPr>
      </w:pPr>
    </w:p>
    <w:p w:rsidR="00C20DB6" w:rsidRDefault="00C20DB6">
      <w:pPr>
        <w:rPr>
          <w:lang w:val="lt-LT"/>
        </w:rPr>
      </w:pPr>
    </w:p>
    <w:tbl>
      <w:tblPr>
        <w:tblW w:w="0" w:type="auto"/>
        <w:jc w:val="right"/>
        <w:tblBorders>
          <w:top w:val="single" w:sz="4" w:space="0" w:color="auto"/>
          <w:left w:val="single" w:sz="4" w:space="0" w:color="auto"/>
          <w:bottom w:val="single" w:sz="4" w:space="0" w:color="auto"/>
          <w:right w:val="single" w:sz="4" w:space="0" w:color="auto"/>
        </w:tblBorders>
        <w:shd w:val="clear" w:color="auto" w:fill="E6E6E6"/>
        <w:tblLook w:val="01E0" w:firstRow="1" w:lastRow="1" w:firstColumn="1" w:lastColumn="1" w:noHBand="0" w:noVBand="0"/>
      </w:tblPr>
      <w:tblGrid>
        <w:gridCol w:w="9350"/>
      </w:tblGrid>
      <w:tr w:rsidR="00716267" w:rsidRPr="00A858A3" w:rsidTr="00B048EB">
        <w:trPr>
          <w:jc w:val="right"/>
        </w:trPr>
        <w:tc>
          <w:tcPr>
            <w:tcW w:w="9468" w:type="dxa"/>
            <w:shd w:val="clear" w:color="auto" w:fill="E6E6E6"/>
          </w:tcPr>
          <w:p w:rsidR="00716267" w:rsidRPr="00A858A3" w:rsidRDefault="00716267" w:rsidP="00A858A3">
            <w:pPr>
              <w:pStyle w:val="Pagrindiniotekstotrauka2"/>
              <w:ind w:left="0" w:right="540"/>
              <w:jc w:val="both"/>
              <w:rPr>
                <w:b/>
                <w:i w:val="0"/>
                <w:sz w:val="22"/>
                <w:szCs w:val="22"/>
              </w:rPr>
            </w:pPr>
            <w:r w:rsidRPr="00A858A3">
              <w:rPr>
                <w:b/>
                <w:i w:val="0"/>
                <w:sz w:val="22"/>
                <w:szCs w:val="22"/>
              </w:rPr>
              <w:t>3. SUDĖTIS ARBA INFORMACIJA APIE SUDEDAMĄSIAS DALIS</w:t>
            </w:r>
          </w:p>
        </w:tc>
      </w:tr>
    </w:tbl>
    <w:p w:rsidR="00B76E7B" w:rsidRPr="00A30F90" w:rsidRDefault="00B76E7B" w:rsidP="00B76E7B">
      <w:pPr>
        <w:tabs>
          <w:tab w:val="left" w:pos="1125"/>
        </w:tabs>
        <w:jc w:val="both"/>
        <w:rPr>
          <w:bCs/>
          <w:lang w:val="lt-LT"/>
        </w:rPr>
      </w:pPr>
    </w:p>
    <w:p w:rsidR="00B76E7B" w:rsidRPr="00B048EB" w:rsidRDefault="00B76E7B" w:rsidP="00A3113F">
      <w:pPr>
        <w:ind w:right="180"/>
        <w:jc w:val="both"/>
        <w:rPr>
          <w:b/>
          <w:bCs/>
          <w:sz w:val="20"/>
          <w:lang w:val="lt-LT"/>
        </w:rPr>
      </w:pPr>
      <w:r w:rsidRPr="00B048EB">
        <w:rPr>
          <w:b/>
          <w:bCs/>
          <w:sz w:val="20"/>
          <w:lang w:val="lt-LT"/>
        </w:rPr>
        <w:t>3.2 Mišinys:</w:t>
      </w:r>
    </w:p>
    <w:p w:rsidR="00B76E7B" w:rsidRPr="00A30F90" w:rsidRDefault="00B76E7B" w:rsidP="00B76E7B">
      <w:pPr>
        <w:jc w:val="both"/>
        <w:rPr>
          <w:sz w:val="20"/>
          <w:szCs w:val="20"/>
          <w:lang w:val="lt-LT"/>
        </w:rPr>
      </w:pPr>
      <w:r w:rsidRPr="00A30F90">
        <w:rPr>
          <w:sz w:val="20"/>
          <w:szCs w:val="20"/>
          <w:lang w:val="lt-LT"/>
        </w:rPr>
        <w:t xml:space="preserve">Vandeniu skiedžiamas </w:t>
      </w:r>
      <w:r w:rsidR="00F70FED" w:rsidRPr="00A30F90">
        <w:rPr>
          <w:sz w:val="20"/>
          <w:szCs w:val="20"/>
          <w:lang w:val="lt-LT"/>
        </w:rPr>
        <w:t>mišinys</w:t>
      </w:r>
      <w:r w:rsidRPr="00A30F90">
        <w:rPr>
          <w:sz w:val="20"/>
          <w:szCs w:val="20"/>
          <w:lang w:val="lt-LT"/>
        </w:rPr>
        <w:t xml:space="preserve"> iš vandeninių </w:t>
      </w:r>
      <w:proofErr w:type="spellStart"/>
      <w:r w:rsidRPr="00A30F90">
        <w:rPr>
          <w:sz w:val="20"/>
          <w:szCs w:val="20"/>
          <w:lang w:val="lt-LT"/>
        </w:rPr>
        <w:t>stireno</w:t>
      </w:r>
      <w:proofErr w:type="spellEnd"/>
      <w:r w:rsidRPr="00A30F90">
        <w:rPr>
          <w:sz w:val="20"/>
          <w:szCs w:val="20"/>
          <w:lang w:val="lt-LT"/>
        </w:rPr>
        <w:t>-akrilinių polimerinių dispersijų, užpildų, pigmentų, technologinių priedų</w:t>
      </w:r>
      <w:r w:rsidR="0087020C" w:rsidRPr="00A30F90">
        <w:rPr>
          <w:sz w:val="20"/>
          <w:szCs w:val="20"/>
          <w:lang w:val="lt-LT"/>
        </w:rPr>
        <w:t xml:space="preserve"> (</w:t>
      </w:r>
      <w:r w:rsidRPr="00A30F90">
        <w:rPr>
          <w:sz w:val="20"/>
          <w:szCs w:val="20"/>
          <w:lang w:val="lt-LT"/>
        </w:rPr>
        <w:t>silikon</w:t>
      </w:r>
      <w:r w:rsidR="0087020C" w:rsidRPr="00A30F90">
        <w:rPr>
          <w:sz w:val="20"/>
          <w:szCs w:val="20"/>
          <w:lang w:val="lt-LT"/>
        </w:rPr>
        <w:t>ai</w:t>
      </w:r>
      <w:r w:rsidRPr="00A30F90">
        <w:rPr>
          <w:sz w:val="20"/>
          <w:szCs w:val="20"/>
          <w:lang w:val="lt-LT"/>
        </w:rPr>
        <w:t>, ketvirtiniai amonio junginiai</w:t>
      </w:r>
      <w:r w:rsidR="0087020C" w:rsidRPr="00A30F90">
        <w:rPr>
          <w:sz w:val="20"/>
          <w:szCs w:val="20"/>
          <w:lang w:val="lt-LT"/>
        </w:rPr>
        <w:t xml:space="preserve"> CAS 68424-85-1, EINECS 270-325-2</w:t>
      </w:r>
      <w:r w:rsidRPr="00A30F90">
        <w:rPr>
          <w:sz w:val="20"/>
          <w:szCs w:val="20"/>
          <w:lang w:val="lt-LT"/>
        </w:rPr>
        <w:t xml:space="preserve">, </w:t>
      </w:r>
      <w:proofErr w:type="spellStart"/>
      <w:r w:rsidRPr="00A30F90">
        <w:rPr>
          <w:sz w:val="20"/>
          <w:szCs w:val="20"/>
          <w:lang w:val="lt-LT"/>
        </w:rPr>
        <w:t>oksirano</w:t>
      </w:r>
      <w:proofErr w:type="spellEnd"/>
      <w:r w:rsidRPr="00A30F90">
        <w:rPr>
          <w:sz w:val="20"/>
          <w:szCs w:val="20"/>
          <w:lang w:val="lt-LT"/>
        </w:rPr>
        <w:t xml:space="preserve"> polimerai</w:t>
      </w:r>
      <w:r w:rsidR="0087020C" w:rsidRPr="00A30F90">
        <w:rPr>
          <w:sz w:val="20"/>
          <w:szCs w:val="20"/>
          <w:lang w:val="lt-LT"/>
        </w:rPr>
        <w:t xml:space="preserve"> CAS 303150-42-7).</w:t>
      </w:r>
    </w:p>
    <w:p w:rsidR="00A3113F" w:rsidRDefault="00A3113F" w:rsidP="00B76E7B">
      <w:pPr>
        <w:jc w:val="both"/>
        <w:rPr>
          <w:sz w:val="16"/>
          <w:szCs w:val="16"/>
          <w:lang w:val="lt-LT"/>
        </w:rPr>
      </w:pPr>
    </w:p>
    <w:p w:rsidR="00B048EB" w:rsidRDefault="00B048EB" w:rsidP="00B048EB">
      <w:pPr>
        <w:rPr>
          <w:b/>
          <w:sz w:val="20"/>
          <w:szCs w:val="20"/>
          <w:lang w:val="en-US"/>
        </w:rPr>
      </w:pPr>
      <w:proofErr w:type="spellStart"/>
      <w:r w:rsidRPr="00B048EB">
        <w:rPr>
          <w:b/>
          <w:sz w:val="20"/>
          <w:szCs w:val="20"/>
          <w:lang w:val="en-US"/>
        </w:rPr>
        <w:t>Pavojingi</w:t>
      </w:r>
      <w:proofErr w:type="spellEnd"/>
      <w:r w:rsidRPr="00B048EB">
        <w:rPr>
          <w:b/>
          <w:sz w:val="20"/>
          <w:szCs w:val="20"/>
          <w:lang w:val="en-US"/>
        </w:rPr>
        <w:t xml:space="preserve"> </w:t>
      </w:r>
      <w:proofErr w:type="spellStart"/>
      <w:r w:rsidRPr="00B048EB">
        <w:rPr>
          <w:b/>
          <w:sz w:val="20"/>
          <w:szCs w:val="20"/>
          <w:lang w:val="en-US"/>
        </w:rPr>
        <w:t>komponentai</w:t>
      </w:r>
      <w:proofErr w:type="spellEnd"/>
      <w:r w:rsidR="00764BFD">
        <w:rPr>
          <w:b/>
          <w:sz w:val="20"/>
          <w:szCs w:val="20"/>
          <w:lang w:val="en-US"/>
        </w:rPr>
        <w:t>:</w:t>
      </w:r>
    </w:p>
    <w:p w:rsidR="00764BFD" w:rsidRPr="00764BFD" w:rsidRDefault="00764BFD" w:rsidP="00B048EB">
      <w:pPr>
        <w:rPr>
          <w:b/>
          <w:sz w:val="12"/>
          <w:szCs w:val="12"/>
          <w:lang w:val="en-US"/>
        </w:rPr>
      </w:pPr>
    </w:p>
    <w:tbl>
      <w:tblPr>
        <w:tblW w:w="9314"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2410"/>
        <w:gridCol w:w="1701"/>
        <w:gridCol w:w="1701"/>
        <w:gridCol w:w="1843"/>
      </w:tblGrid>
      <w:tr w:rsidR="004B5D83" w:rsidRPr="005C4F91" w:rsidTr="004B5D83">
        <w:trPr>
          <w:trHeight w:val="224"/>
        </w:trPr>
        <w:tc>
          <w:tcPr>
            <w:tcW w:w="1659" w:type="dxa"/>
            <w:vMerge w:val="restart"/>
          </w:tcPr>
          <w:p w:rsidR="004B5D83" w:rsidRPr="005C4F91" w:rsidRDefault="004B5D83" w:rsidP="00E66A13">
            <w:pPr>
              <w:ind w:left="-42"/>
              <w:jc w:val="center"/>
              <w:rPr>
                <w:sz w:val="20"/>
                <w:szCs w:val="20"/>
                <w:lang w:val="en-US"/>
              </w:rPr>
            </w:pPr>
            <w:r w:rsidRPr="005C4F91">
              <w:rPr>
                <w:sz w:val="20"/>
                <w:szCs w:val="20"/>
                <w:lang w:val="en-US"/>
              </w:rPr>
              <w:t xml:space="preserve">CAS </w:t>
            </w:r>
            <w:proofErr w:type="spellStart"/>
            <w:r w:rsidRPr="005C4F91">
              <w:rPr>
                <w:sz w:val="20"/>
                <w:szCs w:val="20"/>
                <w:lang w:val="en-US"/>
              </w:rPr>
              <w:t>Nr</w:t>
            </w:r>
            <w:proofErr w:type="spellEnd"/>
            <w:r w:rsidRPr="005C4F91">
              <w:rPr>
                <w:sz w:val="20"/>
                <w:szCs w:val="20"/>
                <w:lang w:val="en-US"/>
              </w:rPr>
              <w:t>.</w:t>
            </w:r>
          </w:p>
        </w:tc>
        <w:tc>
          <w:tcPr>
            <w:tcW w:w="2410" w:type="dxa"/>
            <w:vMerge w:val="restart"/>
          </w:tcPr>
          <w:p w:rsidR="004B5D83" w:rsidRPr="005C4F91" w:rsidRDefault="004B5D83" w:rsidP="00E66A13">
            <w:pPr>
              <w:ind w:left="-42"/>
              <w:jc w:val="center"/>
              <w:rPr>
                <w:sz w:val="20"/>
                <w:szCs w:val="20"/>
                <w:lang w:val="en-US"/>
              </w:rPr>
            </w:pPr>
            <w:proofErr w:type="spellStart"/>
            <w:r w:rsidRPr="005C4F91">
              <w:rPr>
                <w:sz w:val="20"/>
                <w:szCs w:val="20"/>
                <w:lang w:val="en-US"/>
              </w:rPr>
              <w:t>Pavadinimas</w:t>
            </w:r>
            <w:proofErr w:type="spellEnd"/>
          </w:p>
          <w:p w:rsidR="004B5D83" w:rsidRPr="005C4F91" w:rsidRDefault="004B5D83" w:rsidP="00E66A13">
            <w:pPr>
              <w:ind w:left="-42"/>
              <w:jc w:val="center"/>
              <w:rPr>
                <w:sz w:val="20"/>
                <w:szCs w:val="20"/>
                <w:lang w:val="en-US"/>
              </w:rPr>
            </w:pPr>
          </w:p>
          <w:p w:rsidR="004B5D83" w:rsidRPr="005C4F91" w:rsidRDefault="004B5D83" w:rsidP="00E66A13">
            <w:pPr>
              <w:ind w:left="-42"/>
              <w:jc w:val="center"/>
              <w:rPr>
                <w:sz w:val="20"/>
                <w:szCs w:val="20"/>
                <w:lang w:val="en-US"/>
              </w:rPr>
            </w:pPr>
          </w:p>
        </w:tc>
        <w:tc>
          <w:tcPr>
            <w:tcW w:w="1701" w:type="dxa"/>
            <w:vMerge w:val="restart"/>
          </w:tcPr>
          <w:p w:rsidR="004B5D83" w:rsidRPr="005C4F91" w:rsidRDefault="004B5D83" w:rsidP="00B048EB">
            <w:pPr>
              <w:jc w:val="center"/>
              <w:rPr>
                <w:sz w:val="20"/>
                <w:szCs w:val="20"/>
                <w:lang w:val="en-US"/>
              </w:rPr>
            </w:pPr>
            <w:proofErr w:type="spellStart"/>
            <w:r w:rsidRPr="005C4F91">
              <w:rPr>
                <w:sz w:val="20"/>
                <w:szCs w:val="20"/>
                <w:lang w:val="en-US"/>
              </w:rPr>
              <w:t>Koncentracija</w:t>
            </w:r>
            <w:proofErr w:type="spellEnd"/>
          </w:p>
          <w:p w:rsidR="004B5D83" w:rsidRPr="005C4F91" w:rsidRDefault="004B5D83" w:rsidP="00B048EB">
            <w:pPr>
              <w:jc w:val="center"/>
              <w:rPr>
                <w:sz w:val="20"/>
                <w:szCs w:val="20"/>
                <w:lang w:val="en-US"/>
              </w:rPr>
            </w:pPr>
            <w:r w:rsidRPr="005C4F91">
              <w:rPr>
                <w:sz w:val="20"/>
                <w:szCs w:val="20"/>
                <w:lang w:val="en-US"/>
              </w:rPr>
              <w:t>(</w:t>
            </w:r>
            <w:proofErr w:type="spellStart"/>
            <w:proofErr w:type="gramStart"/>
            <w:r w:rsidRPr="005C4F91">
              <w:rPr>
                <w:sz w:val="20"/>
                <w:szCs w:val="20"/>
                <w:lang w:val="en-US"/>
              </w:rPr>
              <w:t>masės</w:t>
            </w:r>
            <w:proofErr w:type="spellEnd"/>
            <w:proofErr w:type="gramEnd"/>
            <w:r w:rsidRPr="005C4F91">
              <w:rPr>
                <w:sz w:val="20"/>
                <w:szCs w:val="20"/>
                <w:lang w:val="en-US"/>
              </w:rPr>
              <w:t xml:space="preserve"> %</w:t>
            </w:r>
            <w:r w:rsidRPr="005C4F91">
              <w:rPr>
                <w:sz w:val="20"/>
                <w:szCs w:val="20"/>
              </w:rPr>
              <w:t>)</w:t>
            </w:r>
          </w:p>
        </w:tc>
        <w:tc>
          <w:tcPr>
            <w:tcW w:w="3544" w:type="dxa"/>
            <w:gridSpan w:val="2"/>
          </w:tcPr>
          <w:p w:rsidR="004B5D83" w:rsidRPr="004B5D83" w:rsidRDefault="004B5D83" w:rsidP="00E66A13">
            <w:pPr>
              <w:jc w:val="center"/>
              <w:rPr>
                <w:sz w:val="20"/>
                <w:szCs w:val="20"/>
                <w:lang w:eastAsia="lt-LT"/>
              </w:rPr>
            </w:pPr>
            <w:proofErr w:type="spellStart"/>
            <w:r w:rsidRPr="004B5D83">
              <w:rPr>
                <w:sz w:val="20"/>
                <w:szCs w:val="20"/>
                <w:lang w:eastAsia="lt-LT"/>
              </w:rPr>
              <w:t>Klasifikacija</w:t>
            </w:r>
            <w:proofErr w:type="spellEnd"/>
          </w:p>
          <w:p w:rsidR="004B5D83" w:rsidRPr="005C4F91" w:rsidRDefault="004B5D83" w:rsidP="00E66A13">
            <w:pPr>
              <w:jc w:val="center"/>
              <w:rPr>
                <w:sz w:val="20"/>
                <w:szCs w:val="20"/>
                <w:lang w:val="en-US"/>
              </w:rPr>
            </w:pPr>
            <w:proofErr w:type="spellStart"/>
            <w:r w:rsidRPr="004B5D83">
              <w:rPr>
                <w:sz w:val="20"/>
              </w:rPr>
              <w:t>Pagal</w:t>
            </w:r>
            <w:proofErr w:type="spellEnd"/>
            <w:r w:rsidRPr="004B5D83">
              <w:rPr>
                <w:sz w:val="20"/>
              </w:rPr>
              <w:t xml:space="preserve"> </w:t>
            </w:r>
            <w:proofErr w:type="spellStart"/>
            <w:r w:rsidRPr="004B5D83">
              <w:rPr>
                <w:sz w:val="20"/>
              </w:rPr>
              <w:t>reglamentą</w:t>
            </w:r>
            <w:proofErr w:type="spellEnd"/>
            <w:r w:rsidRPr="004B5D83">
              <w:rPr>
                <w:sz w:val="20"/>
              </w:rPr>
              <w:t xml:space="preserve"> </w:t>
            </w:r>
            <w:proofErr w:type="spellStart"/>
            <w:r w:rsidRPr="004B5D83">
              <w:rPr>
                <w:sz w:val="20"/>
              </w:rPr>
              <w:t>Nr</w:t>
            </w:r>
            <w:proofErr w:type="spellEnd"/>
            <w:r w:rsidRPr="004B5D83">
              <w:rPr>
                <w:sz w:val="20"/>
              </w:rPr>
              <w:t>. 1272/2008</w:t>
            </w:r>
          </w:p>
        </w:tc>
      </w:tr>
      <w:tr w:rsidR="004B5D83" w:rsidRPr="005C4F91" w:rsidTr="004B5D83">
        <w:trPr>
          <w:trHeight w:val="224"/>
        </w:trPr>
        <w:tc>
          <w:tcPr>
            <w:tcW w:w="1659" w:type="dxa"/>
            <w:vMerge/>
          </w:tcPr>
          <w:p w:rsidR="004B5D83" w:rsidRPr="005C4F91" w:rsidRDefault="004B5D83" w:rsidP="00E66A13">
            <w:pPr>
              <w:ind w:left="-42"/>
              <w:jc w:val="center"/>
              <w:rPr>
                <w:sz w:val="20"/>
                <w:szCs w:val="20"/>
                <w:lang w:val="en-US"/>
              </w:rPr>
            </w:pPr>
          </w:p>
        </w:tc>
        <w:tc>
          <w:tcPr>
            <w:tcW w:w="2410" w:type="dxa"/>
            <w:vMerge/>
          </w:tcPr>
          <w:p w:rsidR="004B5D83" w:rsidRPr="005C4F91" w:rsidRDefault="004B5D83" w:rsidP="00E66A13">
            <w:pPr>
              <w:ind w:left="-42"/>
              <w:jc w:val="center"/>
              <w:rPr>
                <w:sz w:val="20"/>
                <w:szCs w:val="20"/>
                <w:lang w:val="en-US"/>
              </w:rPr>
            </w:pPr>
          </w:p>
        </w:tc>
        <w:tc>
          <w:tcPr>
            <w:tcW w:w="1701" w:type="dxa"/>
            <w:vMerge/>
          </w:tcPr>
          <w:p w:rsidR="004B5D83" w:rsidRPr="005C4F91" w:rsidRDefault="004B5D83" w:rsidP="00B048EB">
            <w:pPr>
              <w:jc w:val="center"/>
              <w:rPr>
                <w:sz w:val="20"/>
                <w:szCs w:val="20"/>
                <w:lang w:val="en-US"/>
              </w:rPr>
            </w:pPr>
          </w:p>
        </w:tc>
        <w:tc>
          <w:tcPr>
            <w:tcW w:w="1701" w:type="dxa"/>
          </w:tcPr>
          <w:p w:rsidR="004B5D83" w:rsidRDefault="004B5D83" w:rsidP="00E66A13">
            <w:pPr>
              <w:jc w:val="center"/>
              <w:rPr>
                <w:sz w:val="20"/>
                <w:szCs w:val="20"/>
                <w:lang w:eastAsia="lt-LT"/>
              </w:rPr>
            </w:pPr>
            <w:proofErr w:type="spellStart"/>
            <w:r>
              <w:rPr>
                <w:sz w:val="20"/>
                <w:szCs w:val="20"/>
                <w:lang w:eastAsia="lt-LT"/>
              </w:rPr>
              <w:t>Pavojingumo</w:t>
            </w:r>
            <w:proofErr w:type="spellEnd"/>
            <w:r>
              <w:rPr>
                <w:sz w:val="20"/>
                <w:szCs w:val="20"/>
                <w:lang w:eastAsia="lt-LT"/>
              </w:rPr>
              <w:t xml:space="preserve"> </w:t>
            </w:r>
            <w:proofErr w:type="spellStart"/>
            <w:r>
              <w:rPr>
                <w:sz w:val="20"/>
                <w:szCs w:val="20"/>
                <w:lang w:eastAsia="lt-LT"/>
              </w:rPr>
              <w:t>klasė</w:t>
            </w:r>
            <w:proofErr w:type="spellEnd"/>
            <w:r>
              <w:rPr>
                <w:sz w:val="20"/>
                <w:szCs w:val="20"/>
                <w:lang w:eastAsia="lt-LT"/>
              </w:rPr>
              <w:t xml:space="preserve"> </w:t>
            </w:r>
            <w:proofErr w:type="spellStart"/>
            <w:r>
              <w:rPr>
                <w:sz w:val="20"/>
                <w:szCs w:val="20"/>
                <w:lang w:eastAsia="lt-LT"/>
              </w:rPr>
              <w:t>ir</w:t>
            </w:r>
            <w:proofErr w:type="spellEnd"/>
            <w:r>
              <w:rPr>
                <w:sz w:val="20"/>
                <w:szCs w:val="20"/>
                <w:lang w:eastAsia="lt-LT"/>
              </w:rPr>
              <w:t xml:space="preserve"> </w:t>
            </w:r>
            <w:proofErr w:type="spellStart"/>
            <w:r>
              <w:rPr>
                <w:sz w:val="20"/>
                <w:szCs w:val="20"/>
                <w:lang w:eastAsia="lt-LT"/>
              </w:rPr>
              <w:t>kategorija</w:t>
            </w:r>
            <w:proofErr w:type="spellEnd"/>
          </w:p>
          <w:p w:rsidR="00764BFD" w:rsidRPr="00764BFD" w:rsidRDefault="00764BFD" w:rsidP="00E66A13">
            <w:pPr>
              <w:jc w:val="center"/>
              <w:rPr>
                <w:sz w:val="16"/>
                <w:szCs w:val="16"/>
                <w:lang w:eastAsia="lt-LT"/>
              </w:rPr>
            </w:pPr>
          </w:p>
        </w:tc>
        <w:tc>
          <w:tcPr>
            <w:tcW w:w="1843" w:type="dxa"/>
          </w:tcPr>
          <w:p w:rsidR="004B5D83" w:rsidRPr="005C4F91" w:rsidRDefault="004B5D83" w:rsidP="00E66A13">
            <w:pPr>
              <w:jc w:val="center"/>
              <w:rPr>
                <w:sz w:val="20"/>
                <w:szCs w:val="20"/>
                <w:lang w:eastAsia="lt-LT"/>
              </w:rPr>
            </w:pPr>
            <w:proofErr w:type="spellStart"/>
            <w:r>
              <w:rPr>
                <w:sz w:val="20"/>
                <w:szCs w:val="20"/>
                <w:lang w:eastAsia="lt-LT"/>
              </w:rPr>
              <w:t>Pavojingumo</w:t>
            </w:r>
            <w:proofErr w:type="spellEnd"/>
            <w:r>
              <w:rPr>
                <w:sz w:val="20"/>
                <w:szCs w:val="20"/>
                <w:lang w:eastAsia="lt-LT"/>
              </w:rPr>
              <w:t xml:space="preserve"> </w:t>
            </w:r>
            <w:proofErr w:type="spellStart"/>
            <w:r>
              <w:rPr>
                <w:sz w:val="20"/>
                <w:szCs w:val="20"/>
                <w:lang w:eastAsia="lt-LT"/>
              </w:rPr>
              <w:t>frazė</w:t>
            </w:r>
            <w:proofErr w:type="spellEnd"/>
          </w:p>
        </w:tc>
      </w:tr>
      <w:tr w:rsidR="00A97664" w:rsidRPr="005C4F91" w:rsidTr="004B5D83">
        <w:trPr>
          <w:trHeight w:val="750"/>
        </w:trPr>
        <w:tc>
          <w:tcPr>
            <w:tcW w:w="1659" w:type="dxa"/>
          </w:tcPr>
          <w:p w:rsidR="00A97664" w:rsidRPr="005C4F91" w:rsidRDefault="00A97664" w:rsidP="00A97664">
            <w:pPr>
              <w:ind w:left="-42"/>
              <w:rPr>
                <w:sz w:val="20"/>
                <w:szCs w:val="20"/>
                <w:lang w:val="en-US"/>
              </w:rPr>
            </w:pPr>
            <w:r>
              <w:rPr>
                <w:sz w:val="20"/>
                <w:szCs w:val="20"/>
                <w:lang w:val="en-US"/>
              </w:rPr>
              <w:t xml:space="preserve">CAS </w:t>
            </w:r>
            <w:r w:rsidRPr="00A97664">
              <w:rPr>
                <w:sz w:val="20"/>
                <w:szCs w:val="20"/>
                <w:lang w:val="en-US"/>
              </w:rPr>
              <w:t>2634-33-5</w:t>
            </w:r>
          </w:p>
        </w:tc>
        <w:tc>
          <w:tcPr>
            <w:tcW w:w="2410" w:type="dxa"/>
          </w:tcPr>
          <w:p w:rsidR="00A97664" w:rsidRPr="005C4F91" w:rsidRDefault="008B2E99" w:rsidP="00764BFD">
            <w:pPr>
              <w:ind w:left="-42"/>
              <w:jc w:val="center"/>
              <w:rPr>
                <w:sz w:val="20"/>
                <w:szCs w:val="20"/>
                <w:lang w:val="en-US"/>
              </w:rPr>
            </w:pPr>
            <w:r>
              <w:rPr>
                <w:sz w:val="20"/>
                <w:szCs w:val="20"/>
                <w:lang w:val="en-US"/>
              </w:rPr>
              <w:t>1,2-benziz</w:t>
            </w:r>
            <w:r w:rsidR="00A97664" w:rsidRPr="00A97664">
              <w:rPr>
                <w:sz w:val="20"/>
                <w:szCs w:val="20"/>
                <w:lang w:val="en-US"/>
              </w:rPr>
              <w:t>otiazol-3(2H)-</w:t>
            </w:r>
            <w:proofErr w:type="spellStart"/>
            <w:r w:rsidR="00A97664" w:rsidRPr="00A97664">
              <w:rPr>
                <w:sz w:val="20"/>
                <w:szCs w:val="20"/>
                <w:lang w:val="en-US"/>
              </w:rPr>
              <w:t>onas</w:t>
            </w:r>
            <w:proofErr w:type="spellEnd"/>
          </w:p>
          <w:p w:rsidR="00A97664" w:rsidRPr="005C4F91" w:rsidRDefault="00A97664" w:rsidP="00764BFD">
            <w:pPr>
              <w:ind w:left="-42"/>
              <w:jc w:val="center"/>
              <w:rPr>
                <w:sz w:val="20"/>
                <w:szCs w:val="20"/>
                <w:lang w:val="en-US"/>
              </w:rPr>
            </w:pPr>
          </w:p>
        </w:tc>
        <w:tc>
          <w:tcPr>
            <w:tcW w:w="1701" w:type="dxa"/>
          </w:tcPr>
          <w:p w:rsidR="00A97664" w:rsidRPr="005C4F91" w:rsidRDefault="00A97664" w:rsidP="00A97664">
            <w:pPr>
              <w:jc w:val="center"/>
              <w:rPr>
                <w:sz w:val="20"/>
                <w:szCs w:val="20"/>
                <w:lang w:val="en-US"/>
              </w:rPr>
            </w:pPr>
            <w:r w:rsidRPr="005C4F91">
              <w:rPr>
                <w:sz w:val="20"/>
                <w:szCs w:val="20"/>
                <w:lang w:val="en-US"/>
              </w:rPr>
              <w:t>&lt; 0,05</w:t>
            </w:r>
          </w:p>
        </w:tc>
        <w:tc>
          <w:tcPr>
            <w:tcW w:w="1701" w:type="dxa"/>
          </w:tcPr>
          <w:p w:rsidR="00A97664" w:rsidRPr="005C4F91" w:rsidRDefault="00A97664" w:rsidP="00A97664">
            <w:pPr>
              <w:autoSpaceDE w:val="0"/>
              <w:autoSpaceDN w:val="0"/>
              <w:adjustRightInd w:val="0"/>
              <w:rPr>
                <w:sz w:val="20"/>
                <w:szCs w:val="20"/>
                <w:lang w:eastAsia="lt-LT"/>
              </w:rPr>
            </w:pPr>
            <w:r>
              <w:rPr>
                <w:sz w:val="20"/>
                <w:szCs w:val="20"/>
                <w:lang w:eastAsia="lt-LT"/>
              </w:rPr>
              <w:t xml:space="preserve">Acute </w:t>
            </w:r>
            <w:proofErr w:type="spellStart"/>
            <w:r>
              <w:rPr>
                <w:sz w:val="20"/>
                <w:szCs w:val="20"/>
                <w:lang w:eastAsia="lt-LT"/>
              </w:rPr>
              <w:t>Tox</w:t>
            </w:r>
            <w:proofErr w:type="spellEnd"/>
            <w:r>
              <w:rPr>
                <w:sz w:val="20"/>
                <w:szCs w:val="20"/>
                <w:lang w:eastAsia="lt-LT"/>
              </w:rPr>
              <w:t xml:space="preserve">. 4 </w:t>
            </w:r>
          </w:p>
          <w:p w:rsidR="00A97664" w:rsidRDefault="00A97664" w:rsidP="00A97664">
            <w:pPr>
              <w:autoSpaceDE w:val="0"/>
              <w:autoSpaceDN w:val="0"/>
              <w:adjustRightInd w:val="0"/>
              <w:rPr>
                <w:sz w:val="20"/>
                <w:szCs w:val="20"/>
                <w:lang w:eastAsia="lt-LT"/>
              </w:rPr>
            </w:pPr>
            <w:r w:rsidRPr="005C4F91">
              <w:rPr>
                <w:sz w:val="20"/>
                <w:szCs w:val="20"/>
                <w:lang w:eastAsia="lt-LT"/>
              </w:rPr>
              <w:t xml:space="preserve">Skin </w:t>
            </w:r>
            <w:proofErr w:type="spellStart"/>
            <w:r w:rsidRPr="005C4F91">
              <w:rPr>
                <w:sz w:val="20"/>
                <w:szCs w:val="20"/>
                <w:lang w:eastAsia="lt-LT"/>
              </w:rPr>
              <w:t>Irrit</w:t>
            </w:r>
            <w:proofErr w:type="spellEnd"/>
            <w:r w:rsidRPr="005C4F91">
              <w:rPr>
                <w:sz w:val="20"/>
                <w:szCs w:val="20"/>
                <w:lang w:eastAsia="lt-LT"/>
              </w:rPr>
              <w:t>. 2</w:t>
            </w:r>
          </w:p>
          <w:p w:rsidR="00A97664" w:rsidRPr="005C4F91" w:rsidRDefault="00A97664" w:rsidP="00A97664">
            <w:pPr>
              <w:autoSpaceDE w:val="0"/>
              <w:autoSpaceDN w:val="0"/>
              <w:adjustRightInd w:val="0"/>
              <w:rPr>
                <w:sz w:val="20"/>
                <w:szCs w:val="20"/>
                <w:lang w:eastAsia="lt-LT"/>
              </w:rPr>
            </w:pPr>
            <w:r>
              <w:rPr>
                <w:sz w:val="20"/>
                <w:szCs w:val="20"/>
                <w:lang w:eastAsia="lt-LT"/>
              </w:rPr>
              <w:t>Eye Dam. 1</w:t>
            </w:r>
          </w:p>
          <w:p w:rsidR="00A97664" w:rsidRDefault="00A97664" w:rsidP="00A97664">
            <w:pPr>
              <w:autoSpaceDE w:val="0"/>
              <w:autoSpaceDN w:val="0"/>
              <w:adjustRightInd w:val="0"/>
              <w:rPr>
                <w:sz w:val="20"/>
                <w:szCs w:val="20"/>
                <w:lang w:eastAsia="lt-LT"/>
              </w:rPr>
            </w:pPr>
            <w:r>
              <w:rPr>
                <w:sz w:val="20"/>
                <w:szCs w:val="20"/>
                <w:lang w:eastAsia="lt-LT"/>
              </w:rPr>
              <w:t>Skin Sens. 1</w:t>
            </w:r>
          </w:p>
          <w:p w:rsidR="00A97664" w:rsidRDefault="00A97664" w:rsidP="00A97664">
            <w:pPr>
              <w:autoSpaceDE w:val="0"/>
              <w:autoSpaceDN w:val="0"/>
              <w:adjustRightInd w:val="0"/>
              <w:rPr>
                <w:sz w:val="20"/>
                <w:szCs w:val="20"/>
                <w:lang w:eastAsia="lt-LT"/>
              </w:rPr>
            </w:pPr>
            <w:r w:rsidRPr="005C4F91">
              <w:rPr>
                <w:sz w:val="20"/>
                <w:szCs w:val="20"/>
                <w:lang w:eastAsia="lt-LT"/>
              </w:rPr>
              <w:t xml:space="preserve">Aquatic Acute 1 </w:t>
            </w:r>
          </w:p>
          <w:p w:rsidR="00764BFD" w:rsidRPr="00764BFD" w:rsidRDefault="00764BFD" w:rsidP="00A97664">
            <w:pPr>
              <w:autoSpaceDE w:val="0"/>
              <w:autoSpaceDN w:val="0"/>
              <w:adjustRightInd w:val="0"/>
              <w:rPr>
                <w:sz w:val="16"/>
                <w:szCs w:val="16"/>
                <w:lang w:eastAsia="lt-LT"/>
              </w:rPr>
            </w:pPr>
          </w:p>
        </w:tc>
        <w:tc>
          <w:tcPr>
            <w:tcW w:w="1843" w:type="dxa"/>
          </w:tcPr>
          <w:p w:rsidR="00A97664" w:rsidRPr="00764BFD" w:rsidRDefault="00A97664" w:rsidP="00764BFD">
            <w:pPr>
              <w:autoSpaceDE w:val="0"/>
              <w:autoSpaceDN w:val="0"/>
              <w:adjustRightInd w:val="0"/>
              <w:jc w:val="center"/>
              <w:rPr>
                <w:sz w:val="20"/>
                <w:szCs w:val="20"/>
                <w:lang w:eastAsia="lt-LT"/>
              </w:rPr>
            </w:pPr>
            <w:r w:rsidRPr="00764BFD">
              <w:rPr>
                <w:sz w:val="20"/>
                <w:szCs w:val="20"/>
                <w:lang w:eastAsia="lt-LT"/>
              </w:rPr>
              <w:t>H301</w:t>
            </w:r>
          </w:p>
          <w:p w:rsidR="00A97664" w:rsidRPr="00764BFD" w:rsidRDefault="00A97664" w:rsidP="00764BFD">
            <w:pPr>
              <w:autoSpaceDE w:val="0"/>
              <w:autoSpaceDN w:val="0"/>
              <w:adjustRightInd w:val="0"/>
              <w:jc w:val="center"/>
              <w:rPr>
                <w:sz w:val="20"/>
                <w:szCs w:val="20"/>
                <w:lang w:eastAsia="lt-LT"/>
              </w:rPr>
            </w:pPr>
            <w:r w:rsidRPr="00764BFD">
              <w:rPr>
                <w:sz w:val="20"/>
                <w:szCs w:val="20"/>
                <w:lang w:eastAsia="lt-LT"/>
              </w:rPr>
              <w:t>H315</w:t>
            </w:r>
          </w:p>
          <w:p w:rsidR="00A97664" w:rsidRPr="00764BFD" w:rsidRDefault="00A97664" w:rsidP="00764BFD">
            <w:pPr>
              <w:autoSpaceDE w:val="0"/>
              <w:autoSpaceDN w:val="0"/>
              <w:adjustRightInd w:val="0"/>
              <w:jc w:val="center"/>
              <w:rPr>
                <w:sz w:val="20"/>
                <w:szCs w:val="20"/>
                <w:lang w:eastAsia="lt-LT"/>
              </w:rPr>
            </w:pPr>
            <w:r w:rsidRPr="00764BFD">
              <w:rPr>
                <w:sz w:val="20"/>
                <w:szCs w:val="20"/>
                <w:lang w:eastAsia="lt-LT"/>
              </w:rPr>
              <w:t>H318</w:t>
            </w:r>
          </w:p>
          <w:p w:rsidR="00A97664" w:rsidRPr="00764BFD" w:rsidRDefault="00A97664" w:rsidP="00764BFD">
            <w:pPr>
              <w:autoSpaceDE w:val="0"/>
              <w:autoSpaceDN w:val="0"/>
              <w:adjustRightInd w:val="0"/>
              <w:jc w:val="center"/>
              <w:rPr>
                <w:sz w:val="20"/>
                <w:szCs w:val="20"/>
                <w:lang w:eastAsia="lt-LT"/>
              </w:rPr>
            </w:pPr>
            <w:r w:rsidRPr="00764BFD">
              <w:rPr>
                <w:sz w:val="20"/>
                <w:szCs w:val="20"/>
                <w:lang w:eastAsia="lt-LT"/>
              </w:rPr>
              <w:t>H317</w:t>
            </w:r>
          </w:p>
          <w:p w:rsidR="00A97664" w:rsidRPr="00764BFD" w:rsidRDefault="00A97664" w:rsidP="00764BFD">
            <w:pPr>
              <w:autoSpaceDE w:val="0"/>
              <w:autoSpaceDN w:val="0"/>
              <w:adjustRightInd w:val="0"/>
              <w:jc w:val="center"/>
              <w:rPr>
                <w:sz w:val="20"/>
                <w:szCs w:val="20"/>
                <w:lang w:eastAsia="lt-LT"/>
              </w:rPr>
            </w:pPr>
            <w:r w:rsidRPr="00764BFD">
              <w:rPr>
                <w:sz w:val="20"/>
                <w:szCs w:val="20"/>
                <w:lang w:eastAsia="lt-LT"/>
              </w:rPr>
              <w:t>H400</w:t>
            </w:r>
          </w:p>
        </w:tc>
      </w:tr>
      <w:tr w:rsidR="00A97664" w:rsidRPr="005C4F91" w:rsidTr="004B5D83">
        <w:trPr>
          <w:trHeight w:val="750"/>
        </w:trPr>
        <w:tc>
          <w:tcPr>
            <w:tcW w:w="1659" w:type="dxa"/>
          </w:tcPr>
          <w:p w:rsidR="00A97664" w:rsidRPr="005C4F91" w:rsidRDefault="00764BFD" w:rsidP="00A97664">
            <w:pPr>
              <w:ind w:left="-42"/>
              <w:rPr>
                <w:sz w:val="20"/>
                <w:szCs w:val="20"/>
                <w:lang w:val="en-US"/>
              </w:rPr>
            </w:pPr>
            <w:r>
              <w:rPr>
                <w:sz w:val="20"/>
                <w:szCs w:val="20"/>
                <w:lang w:val="en-US"/>
              </w:rPr>
              <w:t xml:space="preserve">CAS </w:t>
            </w:r>
            <w:r w:rsidRPr="00764BFD">
              <w:rPr>
                <w:sz w:val="20"/>
                <w:szCs w:val="20"/>
                <w:lang w:val="en-US"/>
              </w:rPr>
              <w:t>2682-20-4</w:t>
            </w:r>
          </w:p>
        </w:tc>
        <w:tc>
          <w:tcPr>
            <w:tcW w:w="2410" w:type="dxa"/>
          </w:tcPr>
          <w:p w:rsidR="00764BFD" w:rsidRPr="00764BFD" w:rsidRDefault="008B2E99" w:rsidP="00764BFD">
            <w:pPr>
              <w:ind w:left="-42"/>
              <w:jc w:val="center"/>
              <w:rPr>
                <w:sz w:val="20"/>
                <w:szCs w:val="20"/>
              </w:rPr>
            </w:pPr>
            <w:r>
              <w:rPr>
                <w:sz w:val="20"/>
                <w:szCs w:val="20"/>
              </w:rPr>
              <w:t>2-metil-2H-izotiazol - 3-onas</w:t>
            </w:r>
          </w:p>
          <w:p w:rsidR="00764BFD" w:rsidRDefault="00764BFD" w:rsidP="00764BFD">
            <w:pPr>
              <w:ind w:left="-42"/>
              <w:jc w:val="center"/>
              <w:rPr>
                <w:sz w:val="20"/>
                <w:szCs w:val="20"/>
              </w:rPr>
            </w:pPr>
          </w:p>
          <w:p w:rsidR="00764BFD" w:rsidRPr="005C4F91" w:rsidRDefault="00764BFD" w:rsidP="00764BFD">
            <w:pPr>
              <w:ind w:left="-42"/>
              <w:jc w:val="center"/>
              <w:rPr>
                <w:sz w:val="20"/>
                <w:szCs w:val="20"/>
                <w:lang w:val="en-US"/>
              </w:rPr>
            </w:pPr>
          </w:p>
          <w:p w:rsidR="00A97664" w:rsidRPr="005C4F91" w:rsidRDefault="00A97664" w:rsidP="00764BFD">
            <w:pPr>
              <w:ind w:left="-42"/>
              <w:jc w:val="center"/>
              <w:rPr>
                <w:sz w:val="20"/>
                <w:szCs w:val="20"/>
                <w:lang w:val="en-US"/>
              </w:rPr>
            </w:pPr>
          </w:p>
        </w:tc>
        <w:tc>
          <w:tcPr>
            <w:tcW w:w="1701" w:type="dxa"/>
          </w:tcPr>
          <w:p w:rsidR="00A97664" w:rsidRPr="00EC4BFE" w:rsidRDefault="007764FB" w:rsidP="00A97664">
            <w:pPr>
              <w:jc w:val="center"/>
              <w:rPr>
                <w:sz w:val="20"/>
                <w:szCs w:val="20"/>
                <w:lang w:val="lt-LT"/>
              </w:rPr>
            </w:pPr>
            <w:r w:rsidRPr="005C4F91">
              <w:rPr>
                <w:sz w:val="20"/>
                <w:szCs w:val="20"/>
                <w:lang w:val="en-US"/>
              </w:rPr>
              <w:t xml:space="preserve">&lt; </w:t>
            </w:r>
            <w:r>
              <w:rPr>
                <w:sz w:val="20"/>
                <w:szCs w:val="20"/>
              </w:rPr>
              <w:t>0,0015</w:t>
            </w:r>
          </w:p>
        </w:tc>
        <w:tc>
          <w:tcPr>
            <w:tcW w:w="1701" w:type="dxa"/>
          </w:tcPr>
          <w:p w:rsidR="00A97664" w:rsidRPr="005C4F91" w:rsidRDefault="00A97664" w:rsidP="00A97664">
            <w:pPr>
              <w:autoSpaceDE w:val="0"/>
              <w:autoSpaceDN w:val="0"/>
              <w:adjustRightInd w:val="0"/>
              <w:rPr>
                <w:sz w:val="20"/>
                <w:szCs w:val="20"/>
                <w:lang w:eastAsia="lt-LT"/>
              </w:rPr>
            </w:pPr>
            <w:r w:rsidRPr="005C4F91">
              <w:rPr>
                <w:sz w:val="20"/>
                <w:szCs w:val="20"/>
                <w:lang w:eastAsia="lt-LT"/>
              </w:rPr>
              <w:t xml:space="preserve">Acute </w:t>
            </w:r>
            <w:proofErr w:type="spellStart"/>
            <w:r w:rsidRPr="005C4F91">
              <w:rPr>
                <w:sz w:val="20"/>
                <w:szCs w:val="20"/>
                <w:lang w:eastAsia="lt-LT"/>
              </w:rPr>
              <w:t>Tox</w:t>
            </w:r>
            <w:proofErr w:type="spellEnd"/>
            <w:r w:rsidRPr="005C4F91">
              <w:rPr>
                <w:sz w:val="20"/>
                <w:szCs w:val="20"/>
                <w:lang w:eastAsia="lt-LT"/>
              </w:rPr>
              <w:t xml:space="preserve">. 3 </w:t>
            </w:r>
          </w:p>
          <w:p w:rsidR="00A97664" w:rsidRPr="005C4F91" w:rsidRDefault="00A97664" w:rsidP="00A97664">
            <w:pPr>
              <w:autoSpaceDE w:val="0"/>
              <w:autoSpaceDN w:val="0"/>
              <w:adjustRightInd w:val="0"/>
              <w:rPr>
                <w:sz w:val="20"/>
                <w:szCs w:val="20"/>
                <w:lang w:eastAsia="lt-LT"/>
              </w:rPr>
            </w:pPr>
            <w:r w:rsidRPr="005C4F91">
              <w:rPr>
                <w:sz w:val="20"/>
                <w:szCs w:val="20"/>
                <w:lang w:eastAsia="lt-LT"/>
              </w:rPr>
              <w:t xml:space="preserve">Acute </w:t>
            </w:r>
            <w:proofErr w:type="spellStart"/>
            <w:r w:rsidRPr="005C4F91">
              <w:rPr>
                <w:sz w:val="20"/>
                <w:szCs w:val="20"/>
                <w:lang w:eastAsia="lt-LT"/>
              </w:rPr>
              <w:t>Tox</w:t>
            </w:r>
            <w:proofErr w:type="spellEnd"/>
            <w:r w:rsidRPr="005C4F91">
              <w:rPr>
                <w:sz w:val="20"/>
                <w:szCs w:val="20"/>
                <w:lang w:eastAsia="lt-LT"/>
              </w:rPr>
              <w:t xml:space="preserve">. 2 </w:t>
            </w:r>
          </w:p>
          <w:p w:rsidR="00A97664" w:rsidRPr="005C4F91" w:rsidRDefault="00764BFD" w:rsidP="00A97664">
            <w:pPr>
              <w:autoSpaceDE w:val="0"/>
              <w:autoSpaceDN w:val="0"/>
              <w:adjustRightInd w:val="0"/>
              <w:rPr>
                <w:sz w:val="20"/>
                <w:szCs w:val="20"/>
                <w:lang w:eastAsia="lt-LT"/>
              </w:rPr>
            </w:pPr>
            <w:r>
              <w:rPr>
                <w:sz w:val="20"/>
                <w:szCs w:val="20"/>
                <w:lang w:eastAsia="lt-LT"/>
              </w:rPr>
              <w:t>Skin Corr. 1B</w:t>
            </w:r>
          </w:p>
          <w:p w:rsidR="00A97664" w:rsidRPr="005C4F91" w:rsidRDefault="00764BFD" w:rsidP="00A97664">
            <w:pPr>
              <w:autoSpaceDE w:val="0"/>
              <w:autoSpaceDN w:val="0"/>
              <w:adjustRightInd w:val="0"/>
              <w:rPr>
                <w:sz w:val="20"/>
                <w:szCs w:val="20"/>
                <w:lang w:eastAsia="lt-LT"/>
              </w:rPr>
            </w:pPr>
            <w:r>
              <w:rPr>
                <w:sz w:val="20"/>
                <w:szCs w:val="20"/>
                <w:lang w:eastAsia="lt-LT"/>
              </w:rPr>
              <w:t>Aquatic Acute 1</w:t>
            </w:r>
          </w:p>
          <w:p w:rsidR="00A97664" w:rsidRDefault="00764BFD" w:rsidP="00A97664">
            <w:pPr>
              <w:autoSpaceDE w:val="0"/>
              <w:autoSpaceDN w:val="0"/>
              <w:adjustRightInd w:val="0"/>
              <w:rPr>
                <w:sz w:val="20"/>
                <w:szCs w:val="20"/>
                <w:lang w:eastAsia="lt-LT"/>
              </w:rPr>
            </w:pPr>
            <w:r>
              <w:rPr>
                <w:sz w:val="20"/>
                <w:szCs w:val="20"/>
                <w:lang w:eastAsia="lt-LT"/>
              </w:rPr>
              <w:t>Skin Sens. 1</w:t>
            </w:r>
          </w:p>
          <w:p w:rsidR="00A97664" w:rsidRPr="005C4F91" w:rsidRDefault="00A97664" w:rsidP="00A97664">
            <w:pPr>
              <w:autoSpaceDE w:val="0"/>
              <w:autoSpaceDN w:val="0"/>
              <w:adjustRightInd w:val="0"/>
              <w:rPr>
                <w:sz w:val="20"/>
                <w:szCs w:val="20"/>
                <w:lang w:eastAsia="lt-LT"/>
              </w:rPr>
            </w:pPr>
            <w:r w:rsidRPr="005C4F91">
              <w:rPr>
                <w:sz w:val="20"/>
                <w:szCs w:val="20"/>
                <w:lang w:eastAsia="lt-LT"/>
              </w:rPr>
              <w:t>STOT SE 3</w:t>
            </w:r>
          </w:p>
          <w:p w:rsidR="00A97664" w:rsidRPr="005C4F91" w:rsidRDefault="00764BFD" w:rsidP="00A97664">
            <w:pPr>
              <w:autoSpaceDE w:val="0"/>
              <w:autoSpaceDN w:val="0"/>
              <w:adjustRightInd w:val="0"/>
              <w:rPr>
                <w:sz w:val="20"/>
                <w:szCs w:val="20"/>
                <w:lang w:eastAsia="lt-LT"/>
              </w:rPr>
            </w:pPr>
            <w:r>
              <w:rPr>
                <w:sz w:val="20"/>
                <w:szCs w:val="20"/>
                <w:lang w:eastAsia="lt-LT"/>
              </w:rPr>
              <w:t>Eye Dam. 1</w:t>
            </w:r>
          </w:p>
          <w:p w:rsidR="00A97664" w:rsidRPr="005C4F91" w:rsidRDefault="00764BFD" w:rsidP="00A97664">
            <w:pPr>
              <w:autoSpaceDE w:val="0"/>
              <w:autoSpaceDN w:val="0"/>
              <w:adjustRightInd w:val="0"/>
              <w:rPr>
                <w:sz w:val="20"/>
                <w:szCs w:val="20"/>
                <w:lang w:eastAsia="lt-LT"/>
              </w:rPr>
            </w:pPr>
            <w:r>
              <w:rPr>
                <w:sz w:val="20"/>
                <w:szCs w:val="20"/>
                <w:lang w:eastAsia="lt-LT"/>
              </w:rPr>
              <w:t>Aquatic Chronic 2</w:t>
            </w:r>
          </w:p>
          <w:p w:rsidR="00A97664" w:rsidRPr="00764BFD" w:rsidRDefault="00A97664" w:rsidP="00A97664">
            <w:pPr>
              <w:autoSpaceDE w:val="0"/>
              <w:autoSpaceDN w:val="0"/>
              <w:adjustRightInd w:val="0"/>
              <w:rPr>
                <w:sz w:val="16"/>
                <w:szCs w:val="16"/>
                <w:lang w:eastAsia="lt-LT"/>
              </w:rPr>
            </w:pPr>
          </w:p>
        </w:tc>
        <w:tc>
          <w:tcPr>
            <w:tcW w:w="1843" w:type="dxa"/>
          </w:tcPr>
          <w:p w:rsidR="00764BFD" w:rsidRPr="00764BFD" w:rsidRDefault="00764BFD" w:rsidP="00764BFD">
            <w:pPr>
              <w:jc w:val="center"/>
              <w:rPr>
                <w:sz w:val="20"/>
                <w:szCs w:val="20"/>
                <w:lang w:val="en-US"/>
              </w:rPr>
            </w:pPr>
            <w:r w:rsidRPr="00764BFD">
              <w:rPr>
                <w:sz w:val="20"/>
                <w:szCs w:val="20"/>
                <w:lang w:val="en-US"/>
              </w:rPr>
              <w:t>H301</w:t>
            </w:r>
          </w:p>
          <w:p w:rsidR="00764BFD" w:rsidRPr="00764BFD" w:rsidRDefault="00764BFD" w:rsidP="00764BFD">
            <w:pPr>
              <w:jc w:val="center"/>
              <w:rPr>
                <w:sz w:val="20"/>
                <w:szCs w:val="20"/>
                <w:lang w:val="en-US"/>
              </w:rPr>
            </w:pPr>
            <w:r w:rsidRPr="00764BFD">
              <w:rPr>
                <w:sz w:val="20"/>
                <w:szCs w:val="20"/>
                <w:lang w:val="en-US"/>
              </w:rPr>
              <w:t>H330</w:t>
            </w:r>
          </w:p>
          <w:p w:rsidR="00764BFD" w:rsidRPr="00764BFD" w:rsidRDefault="00764BFD" w:rsidP="00764BFD">
            <w:pPr>
              <w:jc w:val="center"/>
              <w:rPr>
                <w:sz w:val="20"/>
                <w:szCs w:val="20"/>
                <w:lang w:val="en-US"/>
              </w:rPr>
            </w:pPr>
            <w:r w:rsidRPr="00764BFD">
              <w:rPr>
                <w:sz w:val="20"/>
                <w:szCs w:val="20"/>
                <w:lang w:val="en-US"/>
              </w:rPr>
              <w:t>H314</w:t>
            </w:r>
          </w:p>
          <w:p w:rsidR="00764BFD" w:rsidRPr="00764BFD" w:rsidRDefault="00764BFD" w:rsidP="00764BFD">
            <w:pPr>
              <w:jc w:val="center"/>
              <w:rPr>
                <w:sz w:val="20"/>
                <w:szCs w:val="20"/>
                <w:lang w:val="en-US"/>
              </w:rPr>
            </w:pPr>
            <w:r w:rsidRPr="00764BFD">
              <w:rPr>
                <w:sz w:val="20"/>
                <w:szCs w:val="20"/>
                <w:lang w:val="en-US"/>
              </w:rPr>
              <w:t>H400</w:t>
            </w:r>
          </w:p>
          <w:p w:rsidR="00764BFD" w:rsidRPr="00764BFD" w:rsidRDefault="00764BFD" w:rsidP="00764BFD">
            <w:pPr>
              <w:jc w:val="center"/>
              <w:rPr>
                <w:sz w:val="20"/>
                <w:szCs w:val="20"/>
                <w:lang w:val="en-US"/>
              </w:rPr>
            </w:pPr>
            <w:r w:rsidRPr="00764BFD">
              <w:rPr>
                <w:sz w:val="20"/>
                <w:szCs w:val="20"/>
                <w:lang w:val="en-US"/>
              </w:rPr>
              <w:t>H317</w:t>
            </w:r>
          </w:p>
          <w:p w:rsidR="00764BFD" w:rsidRPr="00764BFD" w:rsidRDefault="00764BFD" w:rsidP="00764BFD">
            <w:pPr>
              <w:jc w:val="center"/>
              <w:rPr>
                <w:sz w:val="20"/>
                <w:szCs w:val="20"/>
                <w:lang w:val="en-US"/>
              </w:rPr>
            </w:pPr>
            <w:r w:rsidRPr="00764BFD">
              <w:rPr>
                <w:sz w:val="20"/>
                <w:szCs w:val="20"/>
                <w:lang w:val="en-US"/>
              </w:rPr>
              <w:t>H335</w:t>
            </w:r>
          </w:p>
          <w:p w:rsidR="00764BFD" w:rsidRPr="00764BFD" w:rsidRDefault="00764BFD" w:rsidP="00764BFD">
            <w:pPr>
              <w:jc w:val="center"/>
              <w:rPr>
                <w:sz w:val="20"/>
                <w:szCs w:val="20"/>
                <w:lang w:val="en-US"/>
              </w:rPr>
            </w:pPr>
            <w:r w:rsidRPr="00764BFD">
              <w:rPr>
                <w:sz w:val="20"/>
                <w:szCs w:val="20"/>
                <w:lang w:val="en-US"/>
              </w:rPr>
              <w:t>H318</w:t>
            </w:r>
          </w:p>
          <w:p w:rsidR="00764BFD" w:rsidRPr="00764BFD" w:rsidRDefault="00764BFD" w:rsidP="00764BFD">
            <w:pPr>
              <w:jc w:val="center"/>
              <w:rPr>
                <w:sz w:val="20"/>
                <w:szCs w:val="20"/>
                <w:lang w:val="en-US"/>
              </w:rPr>
            </w:pPr>
            <w:r w:rsidRPr="00764BFD">
              <w:rPr>
                <w:sz w:val="20"/>
                <w:szCs w:val="20"/>
                <w:lang w:val="en-US"/>
              </w:rPr>
              <w:t>H411</w:t>
            </w:r>
          </w:p>
          <w:p w:rsidR="00A97664" w:rsidRPr="00764BFD" w:rsidRDefault="00A97664" w:rsidP="00764BFD">
            <w:pPr>
              <w:jc w:val="center"/>
              <w:rPr>
                <w:sz w:val="16"/>
                <w:szCs w:val="16"/>
              </w:rPr>
            </w:pPr>
          </w:p>
        </w:tc>
      </w:tr>
      <w:tr w:rsidR="007764FB" w:rsidRPr="005C4F91" w:rsidTr="004B5D83">
        <w:trPr>
          <w:trHeight w:val="750"/>
        </w:trPr>
        <w:tc>
          <w:tcPr>
            <w:tcW w:w="1659" w:type="dxa"/>
          </w:tcPr>
          <w:p w:rsidR="007764FB" w:rsidRPr="005C4F91" w:rsidRDefault="007764FB" w:rsidP="007764FB">
            <w:pPr>
              <w:ind w:left="-42"/>
              <w:rPr>
                <w:sz w:val="20"/>
                <w:szCs w:val="20"/>
                <w:lang w:val="en-US"/>
              </w:rPr>
            </w:pPr>
            <w:r>
              <w:rPr>
                <w:sz w:val="20"/>
                <w:szCs w:val="20"/>
                <w:lang w:val="en-US"/>
              </w:rPr>
              <w:t xml:space="preserve">CAS </w:t>
            </w:r>
            <w:r w:rsidRPr="007E4FFC">
              <w:rPr>
                <w:sz w:val="20"/>
                <w:szCs w:val="20"/>
                <w:lang w:val="en-US"/>
              </w:rPr>
              <w:t>4719-04-4</w:t>
            </w:r>
          </w:p>
        </w:tc>
        <w:tc>
          <w:tcPr>
            <w:tcW w:w="2410" w:type="dxa"/>
          </w:tcPr>
          <w:p w:rsidR="007764FB" w:rsidRPr="007E4FFC" w:rsidRDefault="007764FB" w:rsidP="007764FB">
            <w:pPr>
              <w:ind w:left="-42"/>
              <w:jc w:val="center"/>
              <w:rPr>
                <w:sz w:val="20"/>
                <w:szCs w:val="20"/>
              </w:rPr>
            </w:pPr>
            <w:r w:rsidRPr="007E4FFC">
              <w:rPr>
                <w:sz w:val="20"/>
                <w:szCs w:val="20"/>
              </w:rPr>
              <w:t>2,2',2''-(Hexahydro-1,3,5-triazine-</w:t>
            </w:r>
          </w:p>
          <w:p w:rsidR="007764FB" w:rsidRPr="00764BFD" w:rsidRDefault="007764FB" w:rsidP="007764FB">
            <w:pPr>
              <w:ind w:left="-42"/>
              <w:jc w:val="center"/>
              <w:rPr>
                <w:sz w:val="20"/>
                <w:szCs w:val="20"/>
              </w:rPr>
            </w:pPr>
            <w:r w:rsidRPr="007E4FFC">
              <w:rPr>
                <w:sz w:val="20"/>
                <w:szCs w:val="20"/>
              </w:rPr>
              <w:t>1</w:t>
            </w:r>
            <w:proofErr w:type="gramStart"/>
            <w:r w:rsidRPr="007E4FFC">
              <w:rPr>
                <w:sz w:val="20"/>
                <w:szCs w:val="20"/>
              </w:rPr>
              <w:t>,3,5</w:t>
            </w:r>
            <w:proofErr w:type="gramEnd"/>
            <w:r w:rsidRPr="007E4FFC">
              <w:rPr>
                <w:sz w:val="20"/>
                <w:szCs w:val="20"/>
              </w:rPr>
              <w:t>-triyl)</w:t>
            </w:r>
            <w:proofErr w:type="spellStart"/>
            <w:r w:rsidRPr="007E4FFC">
              <w:rPr>
                <w:sz w:val="20"/>
                <w:szCs w:val="20"/>
              </w:rPr>
              <w:t>triethanol</w:t>
            </w:r>
            <w:proofErr w:type="spellEnd"/>
            <w:r w:rsidRPr="00764BFD">
              <w:rPr>
                <w:sz w:val="20"/>
                <w:szCs w:val="20"/>
              </w:rPr>
              <w:t>.</w:t>
            </w:r>
          </w:p>
          <w:p w:rsidR="007764FB" w:rsidRDefault="007764FB" w:rsidP="007764FB">
            <w:pPr>
              <w:ind w:left="-42"/>
              <w:jc w:val="center"/>
              <w:rPr>
                <w:sz w:val="20"/>
                <w:szCs w:val="20"/>
              </w:rPr>
            </w:pPr>
          </w:p>
          <w:p w:rsidR="007764FB" w:rsidRPr="005C4F91" w:rsidRDefault="007764FB" w:rsidP="007764FB">
            <w:pPr>
              <w:ind w:left="-42"/>
              <w:jc w:val="center"/>
              <w:rPr>
                <w:sz w:val="20"/>
                <w:szCs w:val="20"/>
                <w:lang w:val="en-US"/>
              </w:rPr>
            </w:pPr>
          </w:p>
          <w:p w:rsidR="007764FB" w:rsidRPr="005C4F91" w:rsidRDefault="007764FB" w:rsidP="007764FB">
            <w:pPr>
              <w:ind w:left="-42"/>
              <w:jc w:val="center"/>
              <w:rPr>
                <w:sz w:val="20"/>
                <w:szCs w:val="20"/>
                <w:lang w:val="en-US"/>
              </w:rPr>
            </w:pPr>
          </w:p>
        </w:tc>
        <w:tc>
          <w:tcPr>
            <w:tcW w:w="1701" w:type="dxa"/>
          </w:tcPr>
          <w:p w:rsidR="007764FB" w:rsidRPr="005C4F91" w:rsidRDefault="007764FB" w:rsidP="007764FB">
            <w:pPr>
              <w:jc w:val="center"/>
              <w:rPr>
                <w:sz w:val="20"/>
                <w:szCs w:val="20"/>
              </w:rPr>
            </w:pPr>
            <w:r w:rsidRPr="005C4F91">
              <w:rPr>
                <w:sz w:val="20"/>
                <w:szCs w:val="20"/>
                <w:lang w:val="en-US"/>
              </w:rPr>
              <w:t xml:space="preserve">&lt; </w:t>
            </w:r>
            <w:r>
              <w:rPr>
                <w:sz w:val="20"/>
                <w:szCs w:val="20"/>
              </w:rPr>
              <w:t>0,1</w:t>
            </w:r>
          </w:p>
        </w:tc>
        <w:tc>
          <w:tcPr>
            <w:tcW w:w="1701" w:type="dxa"/>
          </w:tcPr>
          <w:p w:rsidR="007764FB" w:rsidRPr="001B6AD9" w:rsidRDefault="007764FB" w:rsidP="007764FB">
            <w:pPr>
              <w:autoSpaceDE w:val="0"/>
              <w:autoSpaceDN w:val="0"/>
              <w:adjustRightInd w:val="0"/>
              <w:rPr>
                <w:sz w:val="20"/>
                <w:szCs w:val="20"/>
                <w:lang w:eastAsia="lt-LT"/>
              </w:rPr>
            </w:pPr>
            <w:r w:rsidRPr="001B6AD9">
              <w:rPr>
                <w:sz w:val="20"/>
                <w:szCs w:val="20"/>
                <w:lang w:eastAsia="lt-LT"/>
              </w:rPr>
              <w:t xml:space="preserve">Acute </w:t>
            </w:r>
            <w:proofErr w:type="spellStart"/>
            <w:r w:rsidRPr="001B6AD9">
              <w:rPr>
                <w:sz w:val="20"/>
                <w:szCs w:val="20"/>
                <w:lang w:eastAsia="lt-LT"/>
              </w:rPr>
              <w:t>Tox</w:t>
            </w:r>
            <w:proofErr w:type="spellEnd"/>
            <w:r w:rsidRPr="001B6AD9">
              <w:rPr>
                <w:sz w:val="20"/>
                <w:szCs w:val="20"/>
                <w:lang w:eastAsia="lt-LT"/>
              </w:rPr>
              <w:t xml:space="preserve">. 4; </w:t>
            </w:r>
            <w:r>
              <w:rPr>
                <w:sz w:val="20"/>
                <w:szCs w:val="20"/>
                <w:lang w:eastAsia="lt-LT"/>
              </w:rPr>
              <w:t xml:space="preserve">Acute </w:t>
            </w:r>
            <w:proofErr w:type="spellStart"/>
            <w:r>
              <w:rPr>
                <w:sz w:val="20"/>
                <w:szCs w:val="20"/>
                <w:lang w:eastAsia="lt-LT"/>
              </w:rPr>
              <w:t>Tox</w:t>
            </w:r>
            <w:proofErr w:type="spellEnd"/>
            <w:r>
              <w:rPr>
                <w:sz w:val="20"/>
                <w:szCs w:val="20"/>
                <w:lang w:eastAsia="lt-LT"/>
              </w:rPr>
              <w:t xml:space="preserve">. 2; </w:t>
            </w:r>
          </w:p>
          <w:p w:rsidR="007764FB" w:rsidRPr="001B6AD9" w:rsidRDefault="007764FB" w:rsidP="007764FB">
            <w:pPr>
              <w:autoSpaceDE w:val="0"/>
              <w:autoSpaceDN w:val="0"/>
              <w:adjustRightInd w:val="0"/>
              <w:rPr>
                <w:sz w:val="20"/>
                <w:szCs w:val="20"/>
                <w:lang w:eastAsia="lt-LT"/>
              </w:rPr>
            </w:pPr>
            <w:r w:rsidRPr="001B6AD9">
              <w:rPr>
                <w:sz w:val="20"/>
                <w:szCs w:val="20"/>
                <w:lang w:eastAsia="lt-LT"/>
              </w:rPr>
              <w:t xml:space="preserve">Eye </w:t>
            </w:r>
            <w:proofErr w:type="spellStart"/>
            <w:r w:rsidRPr="001B6AD9">
              <w:rPr>
                <w:sz w:val="20"/>
                <w:szCs w:val="20"/>
                <w:lang w:eastAsia="lt-LT"/>
              </w:rPr>
              <w:t>Irrit</w:t>
            </w:r>
            <w:proofErr w:type="spellEnd"/>
            <w:r w:rsidRPr="001B6AD9">
              <w:rPr>
                <w:sz w:val="20"/>
                <w:szCs w:val="20"/>
                <w:lang w:eastAsia="lt-LT"/>
              </w:rPr>
              <w:t xml:space="preserve">. 2; </w:t>
            </w:r>
          </w:p>
          <w:p w:rsidR="007764FB" w:rsidRPr="001B6AD9" w:rsidRDefault="007764FB" w:rsidP="007764FB">
            <w:pPr>
              <w:autoSpaceDE w:val="0"/>
              <w:autoSpaceDN w:val="0"/>
              <w:adjustRightInd w:val="0"/>
              <w:rPr>
                <w:sz w:val="20"/>
                <w:szCs w:val="20"/>
                <w:lang w:eastAsia="lt-LT"/>
              </w:rPr>
            </w:pPr>
            <w:r>
              <w:rPr>
                <w:sz w:val="20"/>
                <w:szCs w:val="20"/>
                <w:lang w:eastAsia="lt-LT"/>
              </w:rPr>
              <w:t>Skin Sens. 1;</w:t>
            </w:r>
          </w:p>
          <w:p w:rsidR="007764FB" w:rsidRPr="00764BFD" w:rsidRDefault="007764FB" w:rsidP="007764FB">
            <w:pPr>
              <w:autoSpaceDE w:val="0"/>
              <w:autoSpaceDN w:val="0"/>
              <w:adjustRightInd w:val="0"/>
              <w:rPr>
                <w:sz w:val="16"/>
                <w:szCs w:val="16"/>
                <w:lang w:eastAsia="lt-LT"/>
              </w:rPr>
            </w:pPr>
            <w:r w:rsidRPr="001B6AD9">
              <w:rPr>
                <w:sz w:val="20"/>
                <w:szCs w:val="20"/>
                <w:lang w:eastAsia="lt-LT"/>
              </w:rPr>
              <w:t>STOT RE 1</w:t>
            </w:r>
          </w:p>
        </w:tc>
        <w:tc>
          <w:tcPr>
            <w:tcW w:w="1843" w:type="dxa"/>
          </w:tcPr>
          <w:p w:rsidR="007764FB" w:rsidRPr="001B6AD9" w:rsidRDefault="007764FB" w:rsidP="007764FB">
            <w:pPr>
              <w:autoSpaceDE w:val="0"/>
              <w:autoSpaceDN w:val="0"/>
              <w:adjustRightInd w:val="0"/>
              <w:jc w:val="center"/>
              <w:rPr>
                <w:sz w:val="20"/>
                <w:szCs w:val="20"/>
                <w:lang w:eastAsia="lt-LT"/>
              </w:rPr>
            </w:pPr>
            <w:r w:rsidRPr="001B6AD9">
              <w:rPr>
                <w:sz w:val="20"/>
                <w:szCs w:val="20"/>
                <w:lang w:eastAsia="lt-LT"/>
              </w:rPr>
              <w:t>H302</w:t>
            </w:r>
          </w:p>
          <w:p w:rsidR="007764FB" w:rsidRPr="00764BFD" w:rsidRDefault="007764FB" w:rsidP="007764FB">
            <w:pPr>
              <w:jc w:val="center"/>
              <w:rPr>
                <w:sz w:val="20"/>
                <w:szCs w:val="20"/>
                <w:lang w:val="en-US"/>
              </w:rPr>
            </w:pPr>
            <w:r w:rsidRPr="00764BFD">
              <w:rPr>
                <w:sz w:val="20"/>
                <w:szCs w:val="20"/>
                <w:lang w:val="en-US"/>
              </w:rPr>
              <w:t>H330</w:t>
            </w:r>
          </w:p>
          <w:p w:rsidR="007764FB" w:rsidRPr="001B6AD9" w:rsidRDefault="007764FB" w:rsidP="007764FB">
            <w:pPr>
              <w:jc w:val="center"/>
              <w:rPr>
                <w:sz w:val="20"/>
                <w:szCs w:val="20"/>
                <w:lang w:eastAsia="lt-LT"/>
              </w:rPr>
            </w:pPr>
            <w:r w:rsidRPr="001B6AD9">
              <w:rPr>
                <w:sz w:val="20"/>
                <w:szCs w:val="20"/>
                <w:lang w:eastAsia="lt-LT"/>
              </w:rPr>
              <w:t>H319</w:t>
            </w:r>
          </w:p>
          <w:p w:rsidR="007764FB" w:rsidRPr="00764BFD" w:rsidRDefault="007764FB" w:rsidP="007764FB">
            <w:pPr>
              <w:jc w:val="center"/>
              <w:rPr>
                <w:sz w:val="20"/>
                <w:szCs w:val="20"/>
                <w:lang w:val="en-US"/>
              </w:rPr>
            </w:pPr>
            <w:r w:rsidRPr="00764BFD">
              <w:rPr>
                <w:sz w:val="20"/>
                <w:szCs w:val="20"/>
                <w:lang w:val="en-US"/>
              </w:rPr>
              <w:t>H317</w:t>
            </w:r>
          </w:p>
          <w:p w:rsidR="007764FB" w:rsidRPr="00764BFD" w:rsidRDefault="007764FB" w:rsidP="007764FB">
            <w:pPr>
              <w:jc w:val="center"/>
              <w:rPr>
                <w:sz w:val="20"/>
                <w:szCs w:val="20"/>
                <w:lang w:val="en-US"/>
              </w:rPr>
            </w:pPr>
            <w:r>
              <w:rPr>
                <w:sz w:val="20"/>
                <w:szCs w:val="20"/>
                <w:lang w:val="en-US"/>
              </w:rPr>
              <w:t>H372</w:t>
            </w:r>
          </w:p>
          <w:p w:rsidR="007764FB" w:rsidRPr="00764BFD" w:rsidRDefault="007764FB" w:rsidP="007764FB">
            <w:pPr>
              <w:jc w:val="center"/>
              <w:rPr>
                <w:sz w:val="16"/>
                <w:szCs w:val="16"/>
              </w:rPr>
            </w:pPr>
          </w:p>
        </w:tc>
      </w:tr>
    </w:tbl>
    <w:p w:rsidR="00B048EB" w:rsidRPr="0040456C" w:rsidRDefault="00B048EB" w:rsidP="00B048EB">
      <w:pPr>
        <w:rPr>
          <w:sz w:val="20"/>
          <w:szCs w:val="20"/>
        </w:rPr>
      </w:pPr>
      <w:proofErr w:type="spellStart"/>
      <w:r w:rsidRPr="0040456C">
        <w:rPr>
          <w:sz w:val="20"/>
          <w:szCs w:val="20"/>
        </w:rPr>
        <w:t>Pavojingumo</w:t>
      </w:r>
      <w:proofErr w:type="spellEnd"/>
      <w:r w:rsidRPr="0040456C">
        <w:rPr>
          <w:sz w:val="20"/>
          <w:szCs w:val="20"/>
        </w:rPr>
        <w:t xml:space="preserve"> </w:t>
      </w:r>
      <w:proofErr w:type="spellStart"/>
      <w:r w:rsidRPr="0040456C">
        <w:rPr>
          <w:sz w:val="20"/>
          <w:szCs w:val="20"/>
        </w:rPr>
        <w:t>simbolių</w:t>
      </w:r>
      <w:proofErr w:type="spellEnd"/>
      <w:r w:rsidRPr="0040456C">
        <w:rPr>
          <w:sz w:val="20"/>
          <w:szCs w:val="20"/>
        </w:rPr>
        <w:t xml:space="preserve">, </w:t>
      </w:r>
      <w:proofErr w:type="spellStart"/>
      <w:r w:rsidRPr="0040456C">
        <w:rPr>
          <w:sz w:val="20"/>
          <w:szCs w:val="20"/>
        </w:rPr>
        <w:t>klasių</w:t>
      </w:r>
      <w:proofErr w:type="spellEnd"/>
      <w:r w:rsidRPr="0040456C">
        <w:rPr>
          <w:sz w:val="20"/>
          <w:szCs w:val="20"/>
        </w:rPr>
        <w:t xml:space="preserve">, </w:t>
      </w:r>
      <w:proofErr w:type="spellStart"/>
      <w:r w:rsidRPr="0040456C">
        <w:rPr>
          <w:sz w:val="20"/>
          <w:szCs w:val="20"/>
        </w:rPr>
        <w:t>rizikos</w:t>
      </w:r>
      <w:proofErr w:type="spellEnd"/>
      <w:r w:rsidRPr="0040456C">
        <w:rPr>
          <w:sz w:val="20"/>
          <w:szCs w:val="20"/>
        </w:rPr>
        <w:t xml:space="preserve"> </w:t>
      </w:r>
      <w:proofErr w:type="spellStart"/>
      <w:r w:rsidRPr="0040456C">
        <w:rPr>
          <w:sz w:val="20"/>
          <w:szCs w:val="20"/>
        </w:rPr>
        <w:t>ir</w:t>
      </w:r>
      <w:proofErr w:type="spellEnd"/>
      <w:r w:rsidRPr="0040456C">
        <w:rPr>
          <w:sz w:val="20"/>
          <w:szCs w:val="20"/>
        </w:rPr>
        <w:t xml:space="preserve"> </w:t>
      </w:r>
      <w:proofErr w:type="spellStart"/>
      <w:r w:rsidRPr="0040456C">
        <w:rPr>
          <w:sz w:val="20"/>
          <w:szCs w:val="20"/>
        </w:rPr>
        <w:t>pavojingumo</w:t>
      </w:r>
      <w:proofErr w:type="spellEnd"/>
      <w:r w:rsidRPr="0040456C">
        <w:rPr>
          <w:sz w:val="20"/>
          <w:szCs w:val="20"/>
        </w:rPr>
        <w:t xml:space="preserve"> </w:t>
      </w:r>
      <w:proofErr w:type="spellStart"/>
      <w:r w:rsidRPr="0040456C">
        <w:rPr>
          <w:sz w:val="20"/>
          <w:szCs w:val="20"/>
        </w:rPr>
        <w:t>frazių</w:t>
      </w:r>
      <w:proofErr w:type="spellEnd"/>
      <w:r w:rsidRPr="0040456C">
        <w:rPr>
          <w:sz w:val="20"/>
          <w:szCs w:val="20"/>
        </w:rPr>
        <w:t xml:space="preserve"> </w:t>
      </w:r>
      <w:proofErr w:type="spellStart"/>
      <w:r w:rsidRPr="0040456C">
        <w:rPr>
          <w:sz w:val="20"/>
          <w:szCs w:val="20"/>
        </w:rPr>
        <w:t>bei</w:t>
      </w:r>
      <w:proofErr w:type="spellEnd"/>
      <w:r w:rsidRPr="0040456C">
        <w:rPr>
          <w:sz w:val="20"/>
          <w:szCs w:val="20"/>
        </w:rPr>
        <w:t xml:space="preserve"> </w:t>
      </w:r>
      <w:proofErr w:type="spellStart"/>
      <w:r w:rsidRPr="0040456C">
        <w:rPr>
          <w:sz w:val="20"/>
          <w:szCs w:val="20"/>
        </w:rPr>
        <w:t>kitų</w:t>
      </w:r>
      <w:proofErr w:type="spellEnd"/>
      <w:r w:rsidRPr="0040456C">
        <w:rPr>
          <w:sz w:val="20"/>
          <w:szCs w:val="20"/>
        </w:rPr>
        <w:t xml:space="preserve"> </w:t>
      </w:r>
      <w:proofErr w:type="spellStart"/>
      <w:r w:rsidRPr="0040456C">
        <w:rPr>
          <w:sz w:val="20"/>
          <w:szCs w:val="20"/>
        </w:rPr>
        <w:t>žymenų</w:t>
      </w:r>
      <w:proofErr w:type="spellEnd"/>
      <w:r w:rsidRPr="0040456C">
        <w:rPr>
          <w:sz w:val="20"/>
          <w:szCs w:val="20"/>
        </w:rPr>
        <w:t xml:space="preserve"> </w:t>
      </w:r>
      <w:proofErr w:type="spellStart"/>
      <w:r w:rsidRPr="0040456C">
        <w:rPr>
          <w:sz w:val="20"/>
          <w:szCs w:val="20"/>
        </w:rPr>
        <w:t>tekstai</w:t>
      </w:r>
      <w:proofErr w:type="spellEnd"/>
      <w:r w:rsidRPr="0040456C">
        <w:rPr>
          <w:sz w:val="20"/>
          <w:szCs w:val="20"/>
        </w:rPr>
        <w:t xml:space="preserve"> </w:t>
      </w:r>
      <w:proofErr w:type="spellStart"/>
      <w:r w:rsidRPr="0040456C">
        <w:rPr>
          <w:sz w:val="20"/>
          <w:szCs w:val="20"/>
        </w:rPr>
        <w:t>pateikti</w:t>
      </w:r>
      <w:proofErr w:type="spellEnd"/>
      <w:r w:rsidRPr="0040456C">
        <w:rPr>
          <w:sz w:val="20"/>
          <w:szCs w:val="20"/>
        </w:rPr>
        <w:t xml:space="preserve"> 16 </w:t>
      </w:r>
      <w:proofErr w:type="gramStart"/>
      <w:r w:rsidRPr="0040456C">
        <w:rPr>
          <w:sz w:val="20"/>
          <w:szCs w:val="20"/>
        </w:rPr>
        <w:t>sk</w:t>
      </w:r>
      <w:proofErr w:type="gramEnd"/>
      <w:r w:rsidRPr="0040456C">
        <w:rPr>
          <w:sz w:val="20"/>
          <w:szCs w:val="20"/>
        </w:rPr>
        <w:t>.</w:t>
      </w:r>
    </w:p>
    <w:p w:rsidR="00B048EB" w:rsidRPr="00CB155A" w:rsidRDefault="00B048EB" w:rsidP="00B048EB">
      <w:pPr>
        <w:rPr>
          <w:sz w:val="20"/>
          <w:szCs w:val="20"/>
        </w:rPr>
      </w:pPr>
    </w:p>
    <w:p w:rsidR="00B048EB" w:rsidRDefault="00B048EB" w:rsidP="00B048EB">
      <w:pPr>
        <w:rPr>
          <w:sz w:val="20"/>
          <w:szCs w:val="20"/>
        </w:rPr>
      </w:pPr>
      <w:proofErr w:type="spellStart"/>
      <w:r w:rsidRPr="008F62E0">
        <w:rPr>
          <w:sz w:val="20"/>
          <w:szCs w:val="20"/>
        </w:rPr>
        <w:t>Gamintojas</w:t>
      </w:r>
      <w:proofErr w:type="spellEnd"/>
      <w:r w:rsidRPr="008F62E0">
        <w:rPr>
          <w:sz w:val="20"/>
          <w:szCs w:val="20"/>
        </w:rPr>
        <w:t xml:space="preserve"> </w:t>
      </w:r>
      <w:proofErr w:type="spellStart"/>
      <w:r w:rsidRPr="008F62E0">
        <w:rPr>
          <w:sz w:val="20"/>
          <w:szCs w:val="20"/>
        </w:rPr>
        <w:t>deklaruoja</w:t>
      </w:r>
      <w:proofErr w:type="spellEnd"/>
      <w:r w:rsidRPr="008F62E0">
        <w:rPr>
          <w:sz w:val="20"/>
          <w:szCs w:val="20"/>
        </w:rPr>
        <w:t xml:space="preserve">, </w:t>
      </w:r>
      <w:proofErr w:type="spellStart"/>
      <w:r w:rsidRPr="008F62E0">
        <w:rPr>
          <w:sz w:val="20"/>
          <w:szCs w:val="20"/>
        </w:rPr>
        <w:t>kad</w:t>
      </w:r>
      <w:proofErr w:type="spellEnd"/>
      <w:r w:rsidRPr="008F62E0">
        <w:rPr>
          <w:sz w:val="20"/>
          <w:szCs w:val="20"/>
        </w:rPr>
        <w:t xml:space="preserve"> </w:t>
      </w:r>
      <w:proofErr w:type="spellStart"/>
      <w:r w:rsidRPr="008F62E0">
        <w:rPr>
          <w:sz w:val="20"/>
          <w:szCs w:val="20"/>
        </w:rPr>
        <w:t>kit</w:t>
      </w:r>
      <w:r>
        <w:rPr>
          <w:sz w:val="20"/>
          <w:szCs w:val="20"/>
        </w:rPr>
        <w:t>ų</w:t>
      </w:r>
      <w:proofErr w:type="spellEnd"/>
      <w:r>
        <w:rPr>
          <w:sz w:val="20"/>
          <w:szCs w:val="20"/>
        </w:rPr>
        <w:t xml:space="preserve">, </w:t>
      </w:r>
      <w:proofErr w:type="spellStart"/>
      <w:r>
        <w:rPr>
          <w:sz w:val="20"/>
          <w:szCs w:val="20"/>
        </w:rPr>
        <w:t>neįvardintų</w:t>
      </w:r>
      <w:proofErr w:type="spellEnd"/>
      <w:r>
        <w:rPr>
          <w:sz w:val="20"/>
          <w:szCs w:val="20"/>
        </w:rPr>
        <w:t xml:space="preserve"> </w:t>
      </w:r>
      <w:proofErr w:type="spellStart"/>
      <w:r>
        <w:rPr>
          <w:sz w:val="20"/>
          <w:szCs w:val="20"/>
        </w:rPr>
        <w:t>šioje</w:t>
      </w:r>
      <w:proofErr w:type="spellEnd"/>
      <w:r>
        <w:rPr>
          <w:sz w:val="20"/>
          <w:szCs w:val="20"/>
        </w:rPr>
        <w:t xml:space="preserve"> </w:t>
      </w:r>
      <w:proofErr w:type="spellStart"/>
      <w:r>
        <w:rPr>
          <w:sz w:val="20"/>
          <w:szCs w:val="20"/>
        </w:rPr>
        <w:t>lentelėje</w:t>
      </w:r>
      <w:proofErr w:type="spellEnd"/>
      <w:r>
        <w:rPr>
          <w:sz w:val="20"/>
          <w:szCs w:val="20"/>
        </w:rPr>
        <w:t xml:space="preserve">, </w:t>
      </w:r>
      <w:proofErr w:type="spellStart"/>
      <w:r>
        <w:rPr>
          <w:sz w:val="20"/>
          <w:szCs w:val="20"/>
        </w:rPr>
        <w:t>komponentų</w:t>
      </w:r>
      <w:proofErr w:type="spellEnd"/>
      <w:r>
        <w:rPr>
          <w:sz w:val="20"/>
          <w:szCs w:val="20"/>
        </w:rPr>
        <w:t xml:space="preserve">, </w:t>
      </w:r>
      <w:proofErr w:type="spellStart"/>
      <w:r>
        <w:rPr>
          <w:sz w:val="20"/>
          <w:szCs w:val="20"/>
        </w:rPr>
        <w:t>žymimų</w:t>
      </w:r>
      <w:proofErr w:type="spellEnd"/>
      <w:r>
        <w:rPr>
          <w:sz w:val="20"/>
          <w:szCs w:val="20"/>
        </w:rPr>
        <w:t xml:space="preserve"> </w:t>
      </w:r>
      <w:proofErr w:type="spellStart"/>
      <w:r>
        <w:rPr>
          <w:sz w:val="20"/>
          <w:szCs w:val="20"/>
        </w:rPr>
        <w:t>rizikos</w:t>
      </w:r>
      <w:proofErr w:type="spellEnd"/>
      <w:r>
        <w:rPr>
          <w:sz w:val="20"/>
          <w:szCs w:val="20"/>
        </w:rPr>
        <w:t xml:space="preserve"> </w:t>
      </w:r>
      <w:proofErr w:type="spellStart"/>
      <w:r>
        <w:rPr>
          <w:sz w:val="20"/>
          <w:szCs w:val="20"/>
        </w:rPr>
        <w:t>ir</w:t>
      </w:r>
      <w:proofErr w:type="spellEnd"/>
      <w:r>
        <w:rPr>
          <w:sz w:val="20"/>
          <w:szCs w:val="20"/>
        </w:rPr>
        <w:t xml:space="preserve"> </w:t>
      </w:r>
      <w:proofErr w:type="spellStart"/>
      <w:r>
        <w:rPr>
          <w:sz w:val="20"/>
          <w:szCs w:val="20"/>
        </w:rPr>
        <w:t>pavojingumo</w:t>
      </w:r>
      <w:proofErr w:type="spellEnd"/>
      <w:r>
        <w:rPr>
          <w:sz w:val="20"/>
          <w:szCs w:val="20"/>
        </w:rPr>
        <w:t xml:space="preserve"> </w:t>
      </w:r>
      <w:proofErr w:type="spellStart"/>
      <w:r>
        <w:rPr>
          <w:sz w:val="20"/>
          <w:szCs w:val="20"/>
        </w:rPr>
        <w:t>frazėmis</w:t>
      </w:r>
      <w:proofErr w:type="spellEnd"/>
      <w:r>
        <w:rPr>
          <w:sz w:val="20"/>
          <w:szCs w:val="20"/>
        </w:rPr>
        <w:t xml:space="preserve">, </w:t>
      </w:r>
      <w:proofErr w:type="spellStart"/>
      <w:r>
        <w:rPr>
          <w:sz w:val="20"/>
          <w:szCs w:val="20"/>
        </w:rPr>
        <w:t>kiekis</w:t>
      </w:r>
      <w:proofErr w:type="spellEnd"/>
      <w:r>
        <w:rPr>
          <w:sz w:val="20"/>
          <w:szCs w:val="20"/>
        </w:rPr>
        <w:t xml:space="preserve"> </w:t>
      </w:r>
      <w:proofErr w:type="spellStart"/>
      <w:r>
        <w:rPr>
          <w:sz w:val="20"/>
          <w:szCs w:val="20"/>
        </w:rPr>
        <w:t>neviršija</w:t>
      </w:r>
      <w:proofErr w:type="spellEnd"/>
      <w:r>
        <w:rPr>
          <w:sz w:val="20"/>
          <w:szCs w:val="20"/>
        </w:rPr>
        <w:t xml:space="preserve"> </w:t>
      </w:r>
      <w:proofErr w:type="spellStart"/>
      <w:r>
        <w:rPr>
          <w:sz w:val="20"/>
          <w:szCs w:val="20"/>
        </w:rPr>
        <w:t>minimalių</w:t>
      </w:r>
      <w:proofErr w:type="spellEnd"/>
      <w:r>
        <w:rPr>
          <w:sz w:val="20"/>
          <w:szCs w:val="20"/>
        </w:rPr>
        <w:t xml:space="preserve"> </w:t>
      </w:r>
      <w:proofErr w:type="spellStart"/>
      <w:r>
        <w:rPr>
          <w:sz w:val="20"/>
          <w:szCs w:val="20"/>
        </w:rPr>
        <w:t>leistinų</w:t>
      </w:r>
      <w:proofErr w:type="spellEnd"/>
      <w:r>
        <w:rPr>
          <w:sz w:val="20"/>
          <w:szCs w:val="20"/>
        </w:rPr>
        <w:t xml:space="preserve"> </w:t>
      </w:r>
      <w:proofErr w:type="spellStart"/>
      <w:r>
        <w:rPr>
          <w:sz w:val="20"/>
          <w:szCs w:val="20"/>
        </w:rPr>
        <w:t>ribų</w:t>
      </w:r>
      <w:proofErr w:type="spellEnd"/>
      <w:r>
        <w:rPr>
          <w:sz w:val="20"/>
          <w:szCs w:val="20"/>
        </w:rPr>
        <w:t>.</w:t>
      </w:r>
    </w:p>
    <w:p w:rsidR="00B76E7B" w:rsidRDefault="00B76E7B" w:rsidP="00B76E7B">
      <w:pPr>
        <w:pStyle w:val="Pagrindiniotekstotrauka"/>
        <w:ind w:left="0"/>
        <w:rPr>
          <w:b w:val="0"/>
          <w:bCs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242"/>
      </w:tblGrid>
      <w:tr w:rsidR="00716267" w:rsidRPr="00A858A3" w:rsidTr="00A858A3">
        <w:tc>
          <w:tcPr>
            <w:tcW w:w="9360" w:type="dxa"/>
            <w:shd w:val="clear" w:color="auto" w:fill="E0E0E0"/>
          </w:tcPr>
          <w:p w:rsidR="00716267" w:rsidRPr="005062A0" w:rsidRDefault="00716267" w:rsidP="00A858A3">
            <w:pPr>
              <w:pStyle w:val="Pagrindiniotekstotrauka"/>
              <w:ind w:left="0"/>
              <w:rPr>
                <w:b w:val="0"/>
                <w:bCs w:val="0"/>
                <w:lang w:val="lt-LT"/>
              </w:rPr>
            </w:pPr>
            <w:r w:rsidRPr="005062A0">
              <w:rPr>
                <w:bCs w:val="0"/>
                <w:sz w:val="22"/>
                <w:szCs w:val="22"/>
                <w:lang w:val="lt-LT"/>
              </w:rPr>
              <w:t>4. PIRMOSIOS PAGALBOS PRIEMONĖS</w:t>
            </w:r>
          </w:p>
        </w:tc>
      </w:tr>
    </w:tbl>
    <w:p w:rsidR="00716267" w:rsidRDefault="00716267" w:rsidP="00B76E7B">
      <w:pPr>
        <w:pStyle w:val="Pagrindiniotekstotrauka"/>
        <w:ind w:left="0"/>
        <w:rPr>
          <w:b w:val="0"/>
          <w:bCs w:val="0"/>
        </w:rPr>
      </w:pPr>
    </w:p>
    <w:tbl>
      <w:tblPr>
        <w:tblW w:w="0" w:type="auto"/>
        <w:tblInd w:w="108" w:type="dxa"/>
        <w:tblLook w:val="0000" w:firstRow="0" w:lastRow="0" w:firstColumn="0" w:lastColumn="0" w:noHBand="0" w:noVBand="0"/>
      </w:tblPr>
      <w:tblGrid>
        <w:gridCol w:w="9252"/>
      </w:tblGrid>
      <w:tr w:rsidR="00716267" w:rsidRPr="00D509F5" w:rsidTr="000135EA">
        <w:tc>
          <w:tcPr>
            <w:tcW w:w="9350" w:type="dxa"/>
          </w:tcPr>
          <w:p w:rsidR="00716267" w:rsidRPr="00716267" w:rsidRDefault="00716267" w:rsidP="000135EA">
            <w:pPr>
              <w:pStyle w:val="Antrat3"/>
              <w:rPr>
                <w:b/>
                <w:bCs/>
                <w:i w:val="0"/>
                <w:sz w:val="20"/>
                <w:szCs w:val="20"/>
              </w:rPr>
            </w:pPr>
            <w:r w:rsidRPr="00716267">
              <w:rPr>
                <w:b/>
                <w:bCs/>
                <w:i w:val="0"/>
                <w:sz w:val="20"/>
                <w:szCs w:val="20"/>
              </w:rPr>
              <w:t>4.1 Pirmosios pagalbos priemonių aprašymas</w:t>
            </w:r>
          </w:p>
          <w:p w:rsidR="00716267" w:rsidRPr="00A3113F" w:rsidRDefault="00716267" w:rsidP="000135EA">
            <w:pPr>
              <w:rPr>
                <w:sz w:val="12"/>
                <w:szCs w:val="12"/>
                <w:lang w:val="lt-LT"/>
              </w:rPr>
            </w:pPr>
          </w:p>
        </w:tc>
      </w:tr>
      <w:tr w:rsidR="00716267" w:rsidRPr="00D509F5" w:rsidTr="000135EA">
        <w:tc>
          <w:tcPr>
            <w:tcW w:w="9350" w:type="dxa"/>
          </w:tcPr>
          <w:p w:rsidR="00716267" w:rsidRPr="005062A0" w:rsidRDefault="00716267" w:rsidP="000135EA">
            <w:pPr>
              <w:pStyle w:val="Pagrindiniotekstotrauka"/>
              <w:ind w:left="0"/>
              <w:rPr>
                <w:b w:val="0"/>
                <w:bCs w:val="0"/>
                <w:sz w:val="20"/>
                <w:lang w:val="lt-LT"/>
              </w:rPr>
            </w:pPr>
            <w:r w:rsidRPr="005062A0">
              <w:rPr>
                <w:bCs w:val="0"/>
                <w:sz w:val="20"/>
                <w:lang w:val="lt-LT"/>
              </w:rPr>
              <w:t>Bendra informacija</w:t>
            </w:r>
            <w:r w:rsidRPr="005062A0">
              <w:rPr>
                <w:b w:val="0"/>
                <w:bCs w:val="0"/>
                <w:sz w:val="20"/>
                <w:lang w:val="lt-LT"/>
              </w:rPr>
              <w:t>:</w:t>
            </w:r>
          </w:p>
          <w:p w:rsidR="00716267" w:rsidRPr="00624BE7" w:rsidRDefault="00716267" w:rsidP="000135EA">
            <w:pPr>
              <w:pStyle w:val="normaltext"/>
              <w:spacing w:before="0" w:after="0"/>
              <w:jc w:val="both"/>
              <w:rPr>
                <w:sz w:val="20"/>
                <w:lang w:val="lt-LT"/>
              </w:rPr>
            </w:pPr>
            <w:r>
              <w:rPr>
                <w:sz w:val="20"/>
                <w:lang w:val="lt-LT"/>
              </w:rPr>
              <w:t xml:space="preserve">Poveikis galimas įkvėpus, patekus ant odos ir į akis. </w:t>
            </w:r>
            <w:r w:rsidRPr="00624BE7">
              <w:rPr>
                <w:sz w:val="20"/>
                <w:lang w:val="lt-LT"/>
              </w:rPr>
              <w:t xml:space="preserve">Laikytis saugaus naudojimo taisyklių, pateiktų etiketėje. Visais atvejais, kai pasireiškia sveikatos pakenkimo požymiai ar kyla dėl to abejonių, nedelsiant kreiptis į gydytoją. Gydytojui parodyti pakuotę ar jos etiketę. </w:t>
            </w:r>
          </w:p>
          <w:p w:rsidR="00716267" w:rsidRPr="005062A0" w:rsidRDefault="00716267" w:rsidP="000135EA">
            <w:pPr>
              <w:pStyle w:val="Pagrindiniotekstotrauka"/>
              <w:ind w:left="0"/>
              <w:rPr>
                <w:sz w:val="16"/>
                <w:szCs w:val="16"/>
                <w:lang w:val="lt-LT"/>
              </w:rPr>
            </w:pPr>
          </w:p>
        </w:tc>
      </w:tr>
      <w:tr w:rsidR="00716267" w:rsidRPr="00D509F5" w:rsidTr="000135EA">
        <w:tc>
          <w:tcPr>
            <w:tcW w:w="9350" w:type="dxa"/>
          </w:tcPr>
          <w:p w:rsidR="00716267" w:rsidRPr="005062A0" w:rsidRDefault="00716267" w:rsidP="000135EA">
            <w:pPr>
              <w:pStyle w:val="Pagrindiniotekstotrauka"/>
              <w:ind w:left="0"/>
              <w:rPr>
                <w:bCs w:val="0"/>
                <w:sz w:val="20"/>
                <w:lang w:val="lt-LT"/>
              </w:rPr>
            </w:pPr>
            <w:r w:rsidRPr="005062A0">
              <w:rPr>
                <w:bCs w:val="0"/>
                <w:sz w:val="20"/>
                <w:lang w:val="lt-LT"/>
              </w:rPr>
              <w:t>Patekus į akis:</w:t>
            </w:r>
          </w:p>
          <w:p w:rsidR="00716267" w:rsidRPr="005062A0" w:rsidRDefault="00716267" w:rsidP="000135EA">
            <w:pPr>
              <w:pStyle w:val="Pagrindiniotekstotrauka"/>
              <w:ind w:left="0"/>
              <w:rPr>
                <w:b w:val="0"/>
                <w:sz w:val="20"/>
                <w:lang w:val="lt-LT"/>
              </w:rPr>
            </w:pPr>
            <w:r w:rsidRPr="005062A0">
              <w:rPr>
                <w:b w:val="0"/>
                <w:sz w:val="20"/>
                <w:lang w:val="lt-LT"/>
              </w:rPr>
              <w:t>Nedelsiant praplauti akis gausiai švariu tekančiu vandeniu ne trumpiau kaip 15 min. pakėlus vokus. Jei naudojami kontaktiniai lęšiai, juos nuimti. Konsultuotis su gydytoju.</w:t>
            </w:r>
          </w:p>
          <w:p w:rsidR="00716267" w:rsidRPr="005062A0" w:rsidRDefault="00716267" w:rsidP="000135EA">
            <w:pPr>
              <w:pStyle w:val="Pagrindiniotekstotrauka"/>
              <w:ind w:left="0"/>
              <w:rPr>
                <w:b w:val="0"/>
                <w:bCs w:val="0"/>
                <w:sz w:val="16"/>
                <w:szCs w:val="16"/>
                <w:lang w:val="lt-LT"/>
              </w:rPr>
            </w:pPr>
          </w:p>
        </w:tc>
      </w:tr>
    </w:tbl>
    <w:p w:rsidR="00DB3E35" w:rsidRDefault="00DB3E35"/>
    <w:tbl>
      <w:tblPr>
        <w:tblW w:w="0" w:type="auto"/>
        <w:tblInd w:w="108" w:type="dxa"/>
        <w:tblLook w:val="0000" w:firstRow="0" w:lastRow="0" w:firstColumn="0" w:lastColumn="0" w:noHBand="0" w:noVBand="0"/>
      </w:tblPr>
      <w:tblGrid>
        <w:gridCol w:w="9252"/>
      </w:tblGrid>
      <w:tr w:rsidR="00F0652D" w:rsidRPr="00D509F5" w:rsidTr="000135EA">
        <w:tc>
          <w:tcPr>
            <w:tcW w:w="9350" w:type="dxa"/>
          </w:tcPr>
          <w:p w:rsidR="00F0652D" w:rsidRPr="005062A0" w:rsidRDefault="00F0652D" w:rsidP="00F0652D">
            <w:pPr>
              <w:pStyle w:val="Pagrindiniotekstotrauka"/>
              <w:ind w:left="0"/>
              <w:jc w:val="both"/>
              <w:rPr>
                <w:bCs w:val="0"/>
                <w:sz w:val="20"/>
                <w:lang w:val="lt-LT"/>
              </w:rPr>
            </w:pPr>
            <w:r w:rsidRPr="005062A0">
              <w:rPr>
                <w:bCs w:val="0"/>
                <w:sz w:val="20"/>
                <w:lang w:val="lt-LT"/>
              </w:rPr>
              <w:t>Patekus ant odos:</w:t>
            </w:r>
          </w:p>
          <w:p w:rsidR="00F0652D" w:rsidRPr="005062A0" w:rsidRDefault="00F0652D" w:rsidP="00F0652D">
            <w:pPr>
              <w:pStyle w:val="Pagrindiniotekstotrauka"/>
              <w:ind w:left="0"/>
              <w:jc w:val="both"/>
              <w:rPr>
                <w:b w:val="0"/>
                <w:sz w:val="20"/>
                <w:lang w:val="lt-LT"/>
              </w:rPr>
            </w:pPr>
            <w:r w:rsidRPr="005062A0">
              <w:rPr>
                <w:b w:val="0"/>
                <w:sz w:val="20"/>
                <w:lang w:val="lt-LT"/>
              </w:rPr>
              <w:t>Odą gausiai plauti vandeniu su muilu. Praskalauti grynu vandeniu. Nenaudoti tirpiklių ir skiediklių. Esant ilgalaikiam odos dirginimui, kreiptis į gydytoją.</w:t>
            </w:r>
          </w:p>
          <w:p w:rsidR="00F0652D" w:rsidRPr="005062A0" w:rsidRDefault="00F0652D" w:rsidP="000135EA">
            <w:pPr>
              <w:pStyle w:val="Pagrindiniotekstotrauka"/>
              <w:ind w:left="0"/>
              <w:rPr>
                <w:bCs w:val="0"/>
                <w:sz w:val="20"/>
                <w:lang w:val="lt-LT"/>
              </w:rPr>
            </w:pPr>
          </w:p>
        </w:tc>
      </w:tr>
      <w:tr w:rsidR="00A3113F" w:rsidRPr="00D509F5" w:rsidTr="000135EA">
        <w:tc>
          <w:tcPr>
            <w:tcW w:w="9350" w:type="dxa"/>
          </w:tcPr>
          <w:p w:rsidR="00A3113F" w:rsidRPr="005062A0" w:rsidRDefault="00A3113F" w:rsidP="00A3113F">
            <w:pPr>
              <w:pStyle w:val="Pagrindiniotekstotrauka"/>
              <w:ind w:left="0"/>
              <w:jc w:val="both"/>
              <w:rPr>
                <w:bCs w:val="0"/>
                <w:sz w:val="20"/>
                <w:lang w:val="lt-LT"/>
              </w:rPr>
            </w:pPr>
            <w:r w:rsidRPr="005062A0">
              <w:rPr>
                <w:bCs w:val="0"/>
                <w:sz w:val="20"/>
                <w:lang w:val="lt-LT"/>
              </w:rPr>
              <w:t>Įkvėpus:</w:t>
            </w:r>
          </w:p>
          <w:p w:rsidR="00A3113F" w:rsidRPr="005062A0" w:rsidRDefault="00A3113F" w:rsidP="00A3113F">
            <w:pPr>
              <w:pStyle w:val="Pagrindiniotekstotrauka"/>
              <w:ind w:left="0"/>
              <w:jc w:val="both"/>
              <w:rPr>
                <w:sz w:val="20"/>
                <w:lang w:val="lt-LT"/>
              </w:rPr>
            </w:pPr>
            <w:r w:rsidRPr="005062A0">
              <w:rPr>
                <w:b w:val="0"/>
                <w:sz w:val="20"/>
                <w:lang w:val="lt-LT"/>
              </w:rPr>
              <w:t>Įkvėpusį garų ar aerozolio ir dėl to blogai pasijutusį nukentėjusįjį išvesti į gryną orą, šiltai pridengti. Pasunkėjus kvėpavimui, kviesti gydytoją</w:t>
            </w:r>
            <w:r w:rsidRPr="005062A0">
              <w:rPr>
                <w:sz w:val="20"/>
                <w:lang w:val="lt-LT"/>
              </w:rPr>
              <w:t>.</w:t>
            </w:r>
          </w:p>
          <w:p w:rsidR="00A3113F" w:rsidRPr="005062A0" w:rsidRDefault="00A3113F" w:rsidP="00A3113F">
            <w:pPr>
              <w:pStyle w:val="Pagrindiniotekstotrauka"/>
              <w:ind w:left="0"/>
              <w:jc w:val="both"/>
              <w:rPr>
                <w:sz w:val="16"/>
                <w:szCs w:val="16"/>
                <w:lang w:val="lt-LT"/>
              </w:rPr>
            </w:pPr>
          </w:p>
        </w:tc>
      </w:tr>
      <w:tr w:rsidR="00A3113F" w:rsidRPr="00D509F5" w:rsidTr="000135EA">
        <w:tc>
          <w:tcPr>
            <w:tcW w:w="9350" w:type="dxa"/>
          </w:tcPr>
          <w:p w:rsidR="00A3113F" w:rsidRPr="005062A0" w:rsidRDefault="00A3113F" w:rsidP="00A3113F">
            <w:pPr>
              <w:pStyle w:val="Pagrindiniotekstotrauka"/>
              <w:ind w:left="0"/>
              <w:jc w:val="both"/>
              <w:rPr>
                <w:bCs w:val="0"/>
                <w:sz w:val="20"/>
                <w:lang w:val="lt-LT"/>
              </w:rPr>
            </w:pPr>
            <w:r w:rsidRPr="005062A0">
              <w:rPr>
                <w:bCs w:val="0"/>
                <w:sz w:val="20"/>
                <w:lang w:val="lt-LT"/>
              </w:rPr>
              <w:t>Prarijus:</w:t>
            </w:r>
          </w:p>
          <w:p w:rsidR="00A3113F" w:rsidRPr="005062A0" w:rsidRDefault="00A3113F" w:rsidP="00A3113F">
            <w:pPr>
              <w:pStyle w:val="Pagrindiniotekstotrauka"/>
              <w:ind w:left="0"/>
              <w:jc w:val="both"/>
              <w:rPr>
                <w:b w:val="0"/>
                <w:sz w:val="20"/>
                <w:lang w:val="lt-LT"/>
              </w:rPr>
            </w:pPr>
            <w:r w:rsidRPr="005062A0">
              <w:rPr>
                <w:b w:val="0"/>
                <w:sz w:val="20"/>
                <w:lang w:val="lt-LT"/>
              </w:rPr>
              <w:t>Atsitiktinai prarijus, praplauti burną vandeniu, duoti išgerti 2 stiklines vandens. Nesukelti vėmimo. Esant sveikatos pakenkimo simptomams,  kreiptis į gydytoją</w:t>
            </w:r>
          </w:p>
        </w:tc>
      </w:tr>
    </w:tbl>
    <w:p w:rsidR="00A3113F" w:rsidRPr="00C05641" w:rsidRDefault="00A3113F" w:rsidP="00A3113F">
      <w:pPr>
        <w:jc w:val="right"/>
        <w:rPr>
          <w:sz w:val="16"/>
          <w:szCs w:val="16"/>
          <w:lang w:val="lt-LT"/>
        </w:rPr>
      </w:pPr>
    </w:p>
    <w:tbl>
      <w:tblPr>
        <w:tblW w:w="0" w:type="auto"/>
        <w:tblInd w:w="108" w:type="dxa"/>
        <w:tblLook w:val="0000" w:firstRow="0" w:lastRow="0" w:firstColumn="0" w:lastColumn="0" w:noHBand="0" w:noVBand="0"/>
      </w:tblPr>
      <w:tblGrid>
        <w:gridCol w:w="9252"/>
      </w:tblGrid>
      <w:tr w:rsidR="00A3113F" w:rsidRPr="00D509F5" w:rsidTr="000135EA">
        <w:tc>
          <w:tcPr>
            <w:tcW w:w="9350" w:type="dxa"/>
          </w:tcPr>
          <w:p w:rsidR="00A3113F" w:rsidRPr="00A3113F" w:rsidRDefault="00A3113F" w:rsidP="000135EA">
            <w:pPr>
              <w:pStyle w:val="Antrat3"/>
              <w:rPr>
                <w:b/>
                <w:bCs/>
                <w:i w:val="0"/>
                <w:sz w:val="20"/>
                <w:szCs w:val="20"/>
              </w:rPr>
            </w:pPr>
            <w:r w:rsidRPr="00A3113F">
              <w:rPr>
                <w:b/>
                <w:bCs/>
                <w:i w:val="0"/>
                <w:sz w:val="20"/>
                <w:szCs w:val="20"/>
              </w:rPr>
              <w:t>4.2 Svarbiausi simptomai ir poveikis (ūmus ir uždelstas)</w:t>
            </w:r>
          </w:p>
          <w:p w:rsidR="00A3113F" w:rsidRPr="00FB2633" w:rsidRDefault="00A3113F" w:rsidP="000135EA">
            <w:pPr>
              <w:rPr>
                <w:sz w:val="12"/>
                <w:szCs w:val="12"/>
                <w:lang w:val="lt-LT"/>
              </w:rPr>
            </w:pPr>
          </w:p>
        </w:tc>
      </w:tr>
      <w:tr w:rsidR="00A3113F" w:rsidRPr="00D509F5" w:rsidTr="000135EA">
        <w:tc>
          <w:tcPr>
            <w:tcW w:w="9350" w:type="dxa"/>
          </w:tcPr>
          <w:p w:rsidR="00A3113F" w:rsidRPr="005062A0" w:rsidRDefault="00A3113F" w:rsidP="00A3113F">
            <w:pPr>
              <w:pStyle w:val="Pagrindiniotekstotrauka"/>
              <w:ind w:left="0"/>
              <w:jc w:val="both"/>
              <w:rPr>
                <w:b w:val="0"/>
                <w:sz w:val="20"/>
                <w:szCs w:val="20"/>
                <w:lang w:val="lt-LT"/>
              </w:rPr>
            </w:pPr>
            <w:r w:rsidRPr="005062A0">
              <w:rPr>
                <w:b w:val="0"/>
                <w:sz w:val="20"/>
                <w:szCs w:val="20"/>
                <w:lang w:val="lt-LT"/>
              </w:rPr>
              <w:t>Mišinys neklasifikuojamas kaip kenksmingas, tačiau retais atvejais gali būti poveikis: ūmus - dirginti akis, kvėpavimo takus ir odą; lėtinis - labai jautriems žmonėms, ilgai ir pakartotinai veikiant ir nesilaikant saugaus darbo taisyklių, gali sukelti dermatitą.</w:t>
            </w:r>
          </w:p>
          <w:p w:rsidR="00A3113F" w:rsidRPr="005062A0" w:rsidRDefault="00A3113F" w:rsidP="000135EA">
            <w:pPr>
              <w:pStyle w:val="Pagrindiniotekstotrauka"/>
              <w:ind w:left="0"/>
              <w:rPr>
                <w:b w:val="0"/>
                <w:sz w:val="16"/>
                <w:szCs w:val="16"/>
                <w:lang w:val="lt-LT"/>
              </w:rPr>
            </w:pPr>
          </w:p>
        </w:tc>
      </w:tr>
      <w:tr w:rsidR="00A3113F" w:rsidRPr="00D509F5" w:rsidTr="000135EA">
        <w:tc>
          <w:tcPr>
            <w:tcW w:w="9350" w:type="dxa"/>
          </w:tcPr>
          <w:p w:rsidR="00A3113F" w:rsidRDefault="00A3113F" w:rsidP="000135EA">
            <w:pPr>
              <w:pStyle w:val="Antrat3"/>
              <w:rPr>
                <w:b/>
                <w:bCs/>
                <w:i w:val="0"/>
                <w:sz w:val="20"/>
                <w:szCs w:val="20"/>
              </w:rPr>
            </w:pPr>
            <w:r w:rsidRPr="00A3113F">
              <w:rPr>
                <w:b/>
                <w:bCs/>
                <w:i w:val="0"/>
                <w:sz w:val="20"/>
                <w:szCs w:val="20"/>
              </w:rPr>
              <w:t xml:space="preserve"> 4.3 Nurodymas apie bet kokios neatidėliotinos medicinos pagalbos ir specialaus gydymo reikalingumą </w:t>
            </w:r>
          </w:p>
          <w:p w:rsidR="00A3113F" w:rsidRPr="00A3113F" w:rsidRDefault="00A3113F" w:rsidP="00A3113F">
            <w:pPr>
              <w:rPr>
                <w:sz w:val="4"/>
                <w:szCs w:val="4"/>
                <w:lang w:val="lt-LT"/>
              </w:rPr>
            </w:pPr>
          </w:p>
          <w:p w:rsidR="00A3113F" w:rsidRPr="005062A0" w:rsidRDefault="00A3113F" w:rsidP="000135EA">
            <w:pPr>
              <w:pStyle w:val="Pagrindiniotekstotrauka"/>
              <w:ind w:left="0"/>
              <w:rPr>
                <w:b w:val="0"/>
                <w:sz w:val="20"/>
                <w:szCs w:val="20"/>
                <w:lang w:val="lt-LT"/>
              </w:rPr>
            </w:pPr>
            <w:r w:rsidRPr="005062A0">
              <w:rPr>
                <w:b w:val="0"/>
                <w:sz w:val="20"/>
                <w:szCs w:val="20"/>
                <w:lang w:val="lt-LT"/>
              </w:rPr>
              <w:t>Specialaus gydymo nėra. Taikyti gydymą pagal simptomus.</w:t>
            </w:r>
          </w:p>
        </w:tc>
      </w:tr>
    </w:tbl>
    <w:p w:rsidR="00A3113F" w:rsidRPr="00ED4EBE" w:rsidRDefault="00A3113F" w:rsidP="00A3113F">
      <w:pPr>
        <w:pStyle w:val="Pagrindiniotekstotrauka"/>
        <w:ind w:left="187"/>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42"/>
      </w:tblGrid>
      <w:tr w:rsidR="00A3113F" w:rsidRPr="00A858A3" w:rsidTr="00A858A3">
        <w:tc>
          <w:tcPr>
            <w:tcW w:w="9360" w:type="dxa"/>
            <w:shd w:val="clear" w:color="auto" w:fill="E6E6E6"/>
          </w:tcPr>
          <w:p w:rsidR="00A3113F" w:rsidRPr="005062A0" w:rsidRDefault="00A3113F" w:rsidP="00A858A3">
            <w:pPr>
              <w:pStyle w:val="Pagrindiniotekstotrauka"/>
              <w:ind w:left="0"/>
              <w:rPr>
                <w:bCs w:val="0"/>
                <w:sz w:val="22"/>
                <w:szCs w:val="22"/>
                <w:lang w:val="lt-LT"/>
              </w:rPr>
            </w:pPr>
            <w:r w:rsidRPr="005062A0">
              <w:rPr>
                <w:bCs w:val="0"/>
                <w:sz w:val="22"/>
                <w:szCs w:val="22"/>
                <w:lang w:val="lt-LT"/>
              </w:rPr>
              <w:t>5. PRIEŠGAISRINĖS PRIEMONĖS</w:t>
            </w:r>
          </w:p>
        </w:tc>
      </w:tr>
    </w:tbl>
    <w:p w:rsidR="00A3113F" w:rsidRPr="00ED4EBE" w:rsidRDefault="00A3113F" w:rsidP="00A3113F">
      <w:pPr>
        <w:pStyle w:val="Pagrindiniotekstotrauka"/>
        <w:ind w:left="0" w:firstLine="374"/>
        <w:rPr>
          <w:b w:val="0"/>
          <w:bCs w:val="0"/>
          <w:u w:val="single"/>
        </w:rPr>
      </w:pPr>
    </w:p>
    <w:tbl>
      <w:tblPr>
        <w:tblW w:w="9350" w:type="dxa"/>
        <w:tblInd w:w="108" w:type="dxa"/>
        <w:tblLook w:val="0000" w:firstRow="0" w:lastRow="0" w:firstColumn="0" w:lastColumn="0" w:noHBand="0" w:noVBand="0"/>
      </w:tblPr>
      <w:tblGrid>
        <w:gridCol w:w="9350"/>
      </w:tblGrid>
      <w:tr w:rsidR="00A3113F" w:rsidRPr="00D509F5" w:rsidTr="000135EA">
        <w:tc>
          <w:tcPr>
            <w:tcW w:w="9350" w:type="dxa"/>
          </w:tcPr>
          <w:p w:rsidR="00A3113F" w:rsidRPr="005062A0" w:rsidRDefault="00A3113F" w:rsidP="000135EA">
            <w:pPr>
              <w:pStyle w:val="Pagrindiniotekstotrauka"/>
              <w:ind w:left="32"/>
              <w:rPr>
                <w:bCs w:val="0"/>
                <w:sz w:val="20"/>
                <w:lang w:val="lt-LT"/>
              </w:rPr>
            </w:pPr>
            <w:r w:rsidRPr="005062A0">
              <w:rPr>
                <w:sz w:val="20"/>
                <w:lang w:val="lt-LT"/>
              </w:rPr>
              <w:t xml:space="preserve">5.1 </w:t>
            </w:r>
            <w:r w:rsidRPr="005062A0">
              <w:rPr>
                <w:bCs w:val="0"/>
                <w:sz w:val="20"/>
                <w:lang w:val="lt-LT"/>
              </w:rPr>
              <w:t>Gesinimo priemonės</w:t>
            </w:r>
          </w:p>
          <w:p w:rsidR="00A3113F" w:rsidRPr="005062A0" w:rsidRDefault="00A3113F" w:rsidP="000135EA">
            <w:pPr>
              <w:pStyle w:val="Pagrindiniotekstotrauka"/>
              <w:ind w:left="32"/>
              <w:rPr>
                <w:sz w:val="8"/>
                <w:szCs w:val="8"/>
                <w:lang w:val="lt-LT"/>
              </w:rPr>
            </w:pPr>
          </w:p>
        </w:tc>
      </w:tr>
      <w:tr w:rsidR="00A3113F" w:rsidRPr="00D509F5" w:rsidTr="000135EA">
        <w:tc>
          <w:tcPr>
            <w:tcW w:w="9350" w:type="dxa"/>
          </w:tcPr>
          <w:p w:rsidR="00A3113F" w:rsidRPr="005062A0" w:rsidRDefault="00A3113F" w:rsidP="000135EA">
            <w:pPr>
              <w:pStyle w:val="Pagrindiniotekstotrauka"/>
              <w:ind w:left="32"/>
              <w:rPr>
                <w:b w:val="0"/>
                <w:bCs w:val="0"/>
                <w:sz w:val="20"/>
                <w:lang w:val="lt-LT"/>
              </w:rPr>
            </w:pPr>
            <w:r w:rsidRPr="005062A0">
              <w:rPr>
                <w:b w:val="0"/>
                <w:bCs w:val="0"/>
                <w:sz w:val="20"/>
                <w:lang w:val="lt-LT"/>
              </w:rPr>
              <w:t>Tinkamos gaisro gesinimo priemonės:</w:t>
            </w:r>
          </w:p>
          <w:p w:rsidR="00A3113F" w:rsidRPr="00D509F5" w:rsidRDefault="00A3113F" w:rsidP="000135EA">
            <w:pPr>
              <w:jc w:val="both"/>
              <w:rPr>
                <w:sz w:val="20"/>
                <w:szCs w:val="20"/>
                <w:lang w:val="lt-LT" w:eastAsia="lt-LT"/>
              </w:rPr>
            </w:pPr>
            <w:r w:rsidRPr="00D509F5">
              <w:rPr>
                <w:sz w:val="20"/>
                <w:szCs w:val="20"/>
                <w:lang w:val="lt-LT"/>
              </w:rPr>
              <w:t xml:space="preserve">Mišinys </w:t>
            </w:r>
            <w:r>
              <w:rPr>
                <w:sz w:val="20"/>
                <w:szCs w:val="20"/>
                <w:lang w:val="lt-LT"/>
              </w:rPr>
              <w:t>nedegus.</w:t>
            </w:r>
            <w:r w:rsidRPr="00D509F5">
              <w:rPr>
                <w:sz w:val="20"/>
                <w:lang w:val="lt-LT"/>
              </w:rPr>
              <w:t xml:space="preserve"> </w:t>
            </w:r>
            <w:r>
              <w:rPr>
                <w:sz w:val="20"/>
                <w:lang w:val="lt-LT"/>
              </w:rPr>
              <w:t>G</w:t>
            </w:r>
            <w:r w:rsidRPr="00D509F5">
              <w:rPr>
                <w:sz w:val="20"/>
                <w:lang w:val="lt-LT"/>
              </w:rPr>
              <w:t>aisro metu</w:t>
            </w:r>
            <w:r>
              <w:rPr>
                <w:sz w:val="20"/>
                <w:lang w:val="lt-LT"/>
              </w:rPr>
              <w:t>, priklausomai nuo prigimties,</w:t>
            </w:r>
            <w:r w:rsidRPr="00D509F5">
              <w:rPr>
                <w:sz w:val="20"/>
                <w:lang w:val="lt-LT"/>
              </w:rPr>
              <w:t xml:space="preserve"> gali būti naudojam</w:t>
            </w:r>
            <w:r>
              <w:rPr>
                <w:sz w:val="20"/>
                <w:lang w:val="lt-LT"/>
              </w:rPr>
              <w:t>i</w:t>
            </w:r>
            <w:r w:rsidRPr="00D509F5">
              <w:rPr>
                <w:iCs/>
                <w:sz w:val="20"/>
                <w:szCs w:val="20"/>
                <w:lang w:val="lt-LT" w:eastAsia="lt-LT"/>
              </w:rPr>
              <w:t xml:space="preserve"> gesinimo milteliai</w:t>
            </w:r>
            <w:r>
              <w:rPr>
                <w:iCs/>
                <w:sz w:val="20"/>
                <w:szCs w:val="20"/>
                <w:lang w:val="lt-LT" w:eastAsia="lt-LT"/>
              </w:rPr>
              <w:t>, alkoholiui atsparios putos,</w:t>
            </w:r>
            <w:r w:rsidRPr="00D509F5">
              <w:rPr>
                <w:i/>
                <w:iCs/>
                <w:sz w:val="20"/>
                <w:szCs w:val="20"/>
                <w:lang w:val="lt-LT" w:eastAsia="lt-LT"/>
              </w:rPr>
              <w:t xml:space="preserve"> </w:t>
            </w:r>
            <w:r w:rsidRPr="00D509F5">
              <w:rPr>
                <w:iCs/>
                <w:sz w:val="20"/>
                <w:szCs w:val="20"/>
                <w:lang w:val="lt-LT" w:eastAsia="lt-LT"/>
              </w:rPr>
              <w:t xml:space="preserve">CO2, arba vandens </w:t>
            </w:r>
            <w:r>
              <w:rPr>
                <w:iCs/>
                <w:sz w:val="20"/>
                <w:szCs w:val="20"/>
                <w:lang w:val="lt-LT" w:eastAsia="lt-LT"/>
              </w:rPr>
              <w:t>rūkas.</w:t>
            </w:r>
          </w:p>
          <w:p w:rsidR="00A3113F" w:rsidRPr="005062A0" w:rsidRDefault="00A3113F" w:rsidP="000135EA">
            <w:pPr>
              <w:pStyle w:val="Pagrindiniotekstotrauka"/>
              <w:ind w:left="32"/>
              <w:rPr>
                <w:sz w:val="16"/>
                <w:szCs w:val="16"/>
                <w:lang w:val="lt-LT"/>
              </w:rPr>
            </w:pPr>
          </w:p>
        </w:tc>
      </w:tr>
      <w:tr w:rsidR="00A3113F" w:rsidRPr="00D509F5" w:rsidTr="000135EA">
        <w:tc>
          <w:tcPr>
            <w:tcW w:w="9350" w:type="dxa"/>
          </w:tcPr>
          <w:p w:rsidR="00A3113F" w:rsidRPr="005062A0" w:rsidRDefault="00A3113F" w:rsidP="000135EA">
            <w:pPr>
              <w:pStyle w:val="Pagrindiniotekstotrauka"/>
              <w:ind w:left="32"/>
              <w:rPr>
                <w:bCs w:val="0"/>
                <w:sz w:val="20"/>
                <w:lang w:val="lt-LT"/>
              </w:rPr>
            </w:pPr>
            <w:r w:rsidRPr="005062A0">
              <w:rPr>
                <w:bCs w:val="0"/>
                <w:sz w:val="20"/>
                <w:lang w:val="lt-LT"/>
              </w:rPr>
              <w:t>Netinkamos gaisro gesinimo priemonės:</w:t>
            </w:r>
          </w:p>
          <w:p w:rsidR="00A3113F" w:rsidRPr="005062A0" w:rsidRDefault="00A3113F" w:rsidP="000135EA">
            <w:pPr>
              <w:pStyle w:val="Pagrindiniotekstotrauka"/>
              <w:ind w:left="32"/>
              <w:rPr>
                <w:b w:val="0"/>
                <w:sz w:val="20"/>
                <w:szCs w:val="20"/>
                <w:lang w:val="lt-LT"/>
              </w:rPr>
            </w:pPr>
            <w:r w:rsidRPr="005062A0">
              <w:rPr>
                <w:b w:val="0"/>
                <w:sz w:val="20"/>
                <w:szCs w:val="20"/>
                <w:lang w:val="lt-LT"/>
              </w:rPr>
              <w:t>Nėra</w:t>
            </w:r>
          </w:p>
          <w:p w:rsidR="00A3113F" w:rsidRPr="005062A0" w:rsidRDefault="00A3113F" w:rsidP="000135EA">
            <w:pPr>
              <w:pStyle w:val="Pagrindiniotekstotrauka"/>
              <w:ind w:left="32"/>
              <w:rPr>
                <w:sz w:val="16"/>
                <w:szCs w:val="16"/>
                <w:lang w:val="lt-LT"/>
              </w:rPr>
            </w:pPr>
          </w:p>
        </w:tc>
      </w:tr>
      <w:tr w:rsidR="00A3113F" w:rsidRPr="001060BE" w:rsidTr="000135EA">
        <w:tc>
          <w:tcPr>
            <w:tcW w:w="9350" w:type="dxa"/>
          </w:tcPr>
          <w:p w:rsidR="00A3113F" w:rsidRPr="005062A0" w:rsidRDefault="00A3113F" w:rsidP="000135EA">
            <w:pPr>
              <w:pStyle w:val="Pagrindiniotekstotrauka"/>
              <w:ind w:left="32"/>
              <w:rPr>
                <w:sz w:val="20"/>
                <w:lang w:val="lt-LT"/>
              </w:rPr>
            </w:pPr>
            <w:r w:rsidRPr="005062A0">
              <w:rPr>
                <w:sz w:val="20"/>
                <w:lang w:val="lt-LT"/>
              </w:rPr>
              <w:t>5.2 Specialūs mišinio keliami pavojai</w:t>
            </w:r>
          </w:p>
          <w:p w:rsidR="00A3113F" w:rsidRPr="005062A0" w:rsidRDefault="00A3113F" w:rsidP="00E3031B">
            <w:pPr>
              <w:pStyle w:val="Pagrindiniotekstotrauka"/>
              <w:ind w:left="32"/>
              <w:jc w:val="both"/>
              <w:rPr>
                <w:b w:val="0"/>
                <w:sz w:val="8"/>
                <w:szCs w:val="8"/>
                <w:lang w:val="lt-LT"/>
              </w:rPr>
            </w:pPr>
          </w:p>
          <w:p w:rsidR="00A3113F" w:rsidRPr="005062A0" w:rsidRDefault="00A3113F" w:rsidP="00E3031B">
            <w:pPr>
              <w:pStyle w:val="Pagrindiniotekstotrauka"/>
              <w:ind w:left="32"/>
              <w:jc w:val="both"/>
              <w:rPr>
                <w:b w:val="0"/>
                <w:bCs w:val="0"/>
                <w:sz w:val="20"/>
                <w:lang w:val="lt-LT"/>
              </w:rPr>
            </w:pPr>
            <w:r w:rsidRPr="005062A0">
              <w:rPr>
                <w:b w:val="0"/>
                <w:bCs w:val="0"/>
                <w:sz w:val="20"/>
                <w:lang w:val="lt-LT"/>
              </w:rPr>
              <w:t>Neįkvėpti garų. Gaisro metu išdžiūvusi plėvelė gali degti. Degant, aukštoje temperatūroje gali susidaryti kenksmingi skilimo produktai (CO, CO2</w:t>
            </w:r>
            <w:r w:rsidR="00C01DF9" w:rsidRPr="005062A0">
              <w:rPr>
                <w:b w:val="0"/>
                <w:bCs w:val="0"/>
                <w:sz w:val="20"/>
                <w:lang w:val="lt-LT"/>
              </w:rPr>
              <w:t xml:space="preserve">, </w:t>
            </w:r>
            <w:proofErr w:type="spellStart"/>
            <w:r w:rsidR="00C01DF9" w:rsidRPr="005062A0">
              <w:rPr>
                <w:b w:val="0"/>
                <w:bCs w:val="0"/>
                <w:sz w:val="20"/>
                <w:lang w:val="lt-LT"/>
              </w:rPr>
              <w:t>NO</w:t>
            </w:r>
            <w:r w:rsidR="00C01DF9" w:rsidRPr="005062A0">
              <w:rPr>
                <w:b w:val="0"/>
                <w:bCs w:val="0"/>
                <w:sz w:val="20"/>
                <w:vertAlign w:val="subscript"/>
                <w:lang w:val="lt-LT"/>
              </w:rPr>
              <w:t>x</w:t>
            </w:r>
            <w:proofErr w:type="spellEnd"/>
            <w:r w:rsidRPr="005062A0">
              <w:rPr>
                <w:b w:val="0"/>
                <w:bCs w:val="0"/>
                <w:sz w:val="20"/>
                <w:lang w:val="lt-LT"/>
              </w:rPr>
              <w:t xml:space="preserve">), dūmai. </w:t>
            </w:r>
          </w:p>
          <w:p w:rsidR="00A3113F" w:rsidRPr="005062A0" w:rsidRDefault="00A3113F" w:rsidP="000135EA">
            <w:pPr>
              <w:pStyle w:val="Pagrindiniotekstotrauka"/>
              <w:ind w:left="32"/>
              <w:rPr>
                <w:b w:val="0"/>
                <w:sz w:val="20"/>
                <w:szCs w:val="20"/>
                <w:lang w:val="lt-LT"/>
              </w:rPr>
            </w:pPr>
          </w:p>
        </w:tc>
      </w:tr>
      <w:tr w:rsidR="00A3113F" w:rsidRPr="00D509F5" w:rsidTr="000135EA">
        <w:tc>
          <w:tcPr>
            <w:tcW w:w="9350" w:type="dxa"/>
          </w:tcPr>
          <w:p w:rsidR="00A3113F" w:rsidRPr="005062A0" w:rsidRDefault="00A3113F" w:rsidP="000135EA">
            <w:pPr>
              <w:pStyle w:val="Pagrindiniotekstotrauka"/>
              <w:ind w:left="32"/>
              <w:rPr>
                <w:bCs w:val="0"/>
                <w:sz w:val="20"/>
                <w:lang w:val="lt-LT"/>
              </w:rPr>
            </w:pPr>
            <w:r w:rsidRPr="005062A0">
              <w:rPr>
                <w:bCs w:val="0"/>
                <w:sz w:val="20"/>
                <w:lang w:val="lt-LT"/>
              </w:rPr>
              <w:t>5.3 Patarimai gaisrininkams</w:t>
            </w:r>
          </w:p>
          <w:p w:rsidR="00A3113F" w:rsidRPr="005062A0" w:rsidRDefault="00A3113F" w:rsidP="000135EA">
            <w:pPr>
              <w:pStyle w:val="Pagrindiniotekstotrauka"/>
              <w:ind w:left="32"/>
              <w:rPr>
                <w:b w:val="0"/>
                <w:bCs w:val="0"/>
                <w:sz w:val="8"/>
                <w:szCs w:val="8"/>
                <w:lang w:val="lt-LT"/>
              </w:rPr>
            </w:pPr>
          </w:p>
        </w:tc>
      </w:tr>
      <w:tr w:rsidR="00A3113F" w:rsidRPr="00B85E18" w:rsidTr="000135EA">
        <w:tc>
          <w:tcPr>
            <w:tcW w:w="9350" w:type="dxa"/>
          </w:tcPr>
          <w:p w:rsidR="00A3113F" w:rsidRPr="005062A0" w:rsidRDefault="00A3113F" w:rsidP="00E3031B">
            <w:pPr>
              <w:pStyle w:val="Pagrindiniotekstotrauka"/>
              <w:ind w:left="32"/>
              <w:jc w:val="both"/>
              <w:rPr>
                <w:b w:val="0"/>
                <w:bCs w:val="0"/>
                <w:sz w:val="20"/>
                <w:lang w:val="lt-LT"/>
              </w:rPr>
            </w:pPr>
            <w:r w:rsidRPr="005062A0">
              <w:rPr>
                <w:b w:val="0"/>
                <w:bCs w:val="0"/>
                <w:sz w:val="20"/>
                <w:lang w:val="lt-LT"/>
              </w:rPr>
              <w:t>Gaisro metu pakuotes šaldyti vandeniu, esant galimybei, pašalinti talpas iš pavojaus zonos</w:t>
            </w:r>
            <w:r w:rsidRPr="005062A0">
              <w:rPr>
                <w:b w:val="0"/>
                <w:iCs/>
                <w:sz w:val="20"/>
                <w:szCs w:val="20"/>
                <w:lang w:val="lt-LT" w:eastAsia="lt-LT"/>
              </w:rPr>
              <w:t>. Neleisti gaisro gesinimo skysčiams patekti į kanalizaciją ir vandens šaltinius. Kaip ir bet kurio gaisro metu, naudoti kvėpavimo takų apsaugos priemones</w:t>
            </w:r>
            <w:r w:rsidRPr="005062A0">
              <w:rPr>
                <w:b w:val="0"/>
                <w:bCs w:val="0"/>
                <w:sz w:val="20"/>
                <w:lang w:val="lt-LT"/>
              </w:rPr>
              <w:t>.</w:t>
            </w:r>
            <w:r w:rsidR="00E3031B" w:rsidRPr="005062A0">
              <w:rPr>
                <w:b w:val="0"/>
                <w:bCs w:val="0"/>
                <w:sz w:val="20"/>
                <w:lang w:val="lt-LT"/>
              </w:rPr>
              <w:t>, neįkvėpti dūmų</w:t>
            </w:r>
          </w:p>
        </w:tc>
      </w:tr>
    </w:tbl>
    <w:p w:rsidR="00646C62" w:rsidRDefault="00646C62">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42"/>
      </w:tblGrid>
      <w:tr w:rsidR="00CB2037" w:rsidRPr="00A858A3" w:rsidTr="00A858A3">
        <w:tc>
          <w:tcPr>
            <w:tcW w:w="9360" w:type="dxa"/>
            <w:shd w:val="clear" w:color="auto" w:fill="E6E6E6"/>
          </w:tcPr>
          <w:p w:rsidR="00CB2037" w:rsidRPr="005062A0" w:rsidRDefault="00CB2037" w:rsidP="00A858A3">
            <w:pPr>
              <w:pStyle w:val="Pagrindiniotekstotrauka"/>
              <w:ind w:left="0"/>
              <w:rPr>
                <w:bCs w:val="0"/>
                <w:sz w:val="22"/>
                <w:szCs w:val="22"/>
                <w:lang w:val="lt-LT"/>
              </w:rPr>
            </w:pPr>
            <w:r w:rsidRPr="005062A0">
              <w:rPr>
                <w:bCs w:val="0"/>
                <w:sz w:val="22"/>
                <w:szCs w:val="22"/>
                <w:lang w:val="lt-LT"/>
              </w:rPr>
              <w:t>6. AVARIJŲ LIKVIDAVIMO PRIEMONĖS</w:t>
            </w:r>
          </w:p>
        </w:tc>
      </w:tr>
    </w:tbl>
    <w:p w:rsidR="00CB2037" w:rsidRPr="00ED4EBE" w:rsidRDefault="00CB2037" w:rsidP="00CB2037">
      <w:pPr>
        <w:pStyle w:val="Pagrindiniotekstotrauka"/>
        <w:ind w:left="0" w:firstLine="374"/>
      </w:pPr>
    </w:p>
    <w:tbl>
      <w:tblPr>
        <w:tblW w:w="0" w:type="auto"/>
        <w:tblInd w:w="108" w:type="dxa"/>
        <w:tblLook w:val="0000" w:firstRow="0" w:lastRow="0" w:firstColumn="0" w:lastColumn="0" w:noHBand="0" w:noVBand="0"/>
      </w:tblPr>
      <w:tblGrid>
        <w:gridCol w:w="9252"/>
      </w:tblGrid>
      <w:tr w:rsidR="00CB2037" w:rsidRPr="00D509F5" w:rsidTr="000135EA">
        <w:tc>
          <w:tcPr>
            <w:tcW w:w="9350" w:type="dxa"/>
          </w:tcPr>
          <w:p w:rsidR="00CB2037" w:rsidRPr="005062A0" w:rsidRDefault="00CB2037" w:rsidP="000135EA">
            <w:pPr>
              <w:pStyle w:val="Pagrindiniotekstotrauka"/>
              <w:ind w:left="32"/>
              <w:rPr>
                <w:sz w:val="20"/>
                <w:lang w:val="lt-LT"/>
              </w:rPr>
            </w:pPr>
            <w:r w:rsidRPr="005062A0">
              <w:rPr>
                <w:sz w:val="20"/>
                <w:lang w:val="lt-LT"/>
              </w:rPr>
              <w:t>6.1 Asmens atsargumo priemonės, apsaugos priemonės ir skubios pagalbos procedūros</w:t>
            </w:r>
          </w:p>
          <w:p w:rsidR="00CB2037" w:rsidRPr="005062A0" w:rsidRDefault="00CB2037" w:rsidP="000135EA">
            <w:pPr>
              <w:pStyle w:val="Pagrindiniotekstotrauka"/>
              <w:ind w:left="32"/>
              <w:rPr>
                <w:b w:val="0"/>
                <w:sz w:val="12"/>
                <w:szCs w:val="12"/>
                <w:lang w:val="lt-LT"/>
              </w:rPr>
            </w:pPr>
          </w:p>
        </w:tc>
      </w:tr>
      <w:tr w:rsidR="00CB2037" w:rsidRPr="00B85E18" w:rsidTr="000135EA">
        <w:tc>
          <w:tcPr>
            <w:tcW w:w="9350" w:type="dxa"/>
          </w:tcPr>
          <w:p w:rsidR="00CB2037" w:rsidRPr="005062A0" w:rsidRDefault="00CB2037" w:rsidP="00CB2037">
            <w:pPr>
              <w:pStyle w:val="Pagrindiniotekstotrauka"/>
              <w:ind w:left="32"/>
              <w:jc w:val="both"/>
              <w:rPr>
                <w:b w:val="0"/>
                <w:sz w:val="20"/>
                <w:lang w:val="lt-LT"/>
              </w:rPr>
            </w:pPr>
            <w:r w:rsidRPr="005062A0">
              <w:rPr>
                <w:b w:val="0"/>
                <w:sz w:val="20"/>
                <w:szCs w:val="20"/>
                <w:lang w:val="lt-LT"/>
              </w:rPr>
              <w:t>Vengti patekimo ant odos, drabužių ir į akis. Garai gali dirginti akis, gerklę, nosies gleivinę ir viršutinius kvėpavimo takus. Mišiniui išsiliejus užtikrinti tinkamą vėdinimą. Likviduojant avarijos pasekmes, n</w:t>
            </w:r>
            <w:r w:rsidRPr="005062A0">
              <w:rPr>
                <w:b w:val="0"/>
                <w:sz w:val="20"/>
                <w:lang w:val="lt-LT"/>
              </w:rPr>
              <w:t>audoti tinkamus apsauginius drabužius, akių, veido ir kvėpavimo takų apsaugos priemones.</w:t>
            </w:r>
          </w:p>
          <w:p w:rsidR="00CB2037" w:rsidRPr="005062A0" w:rsidRDefault="00CB2037" w:rsidP="000135EA">
            <w:pPr>
              <w:pStyle w:val="Pagrindiniotekstotrauka"/>
              <w:ind w:left="32"/>
              <w:rPr>
                <w:b w:val="0"/>
                <w:sz w:val="20"/>
                <w:szCs w:val="20"/>
                <w:lang w:val="lt-LT"/>
              </w:rPr>
            </w:pPr>
          </w:p>
        </w:tc>
      </w:tr>
      <w:tr w:rsidR="00CB2037" w:rsidRPr="00D509F5" w:rsidTr="00CB2037">
        <w:tc>
          <w:tcPr>
            <w:tcW w:w="9350" w:type="dxa"/>
          </w:tcPr>
          <w:p w:rsidR="00CB2037" w:rsidRPr="005062A0" w:rsidRDefault="00CB2037" w:rsidP="00CB2037">
            <w:pPr>
              <w:pStyle w:val="Pagrindiniotekstotrauka"/>
              <w:ind w:left="32"/>
              <w:rPr>
                <w:sz w:val="20"/>
                <w:szCs w:val="20"/>
                <w:lang w:val="lt-LT"/>
              </w:rPr>
            </w:pPr>
            <w:r w:rsidRPr="005062A0">
              <w:rPr>
                <w:sz w:val="20"/>
                <w:szCs w:val="20"/>
                <w:lang w:val="lt-LT"/>
              </w:rPr>
              <w:t>6.2 Ekologinės atsargumo priemonės</w:t>
            </w:r>
          </w:p>
          <w:p w:rsidR="00CB2037" w:rsidRPr="005062A0" w:rsidRDefault="00CB2037" w:rsidP="00CB2037">
            <w:pPr>
              <w:pStyle w:val="Pagrindiniotekstotrauka"/>
              <w:ind w:left="32"/>
              <w:rPr>
                <w:sz w:val="12"/>
                <w:szCs w:val="12"/>
                <w:lang w:val="lt-LT"/>
              </w:rPr>
            </w:pPr>
          </w:p>
        </w:tc>
      </w:tr>
      <w:tr w:rsidR="00CB2037" w:rsidRPr="00D509F5" w:rsidTr="00CB2037">
        <w:tc>
          <w:tcPr>
            <w:tcW w:w="9350" w:type="dxa"/>
          </w:tcPr>
          <w:p w:rsidR="00CB2037" w:rsidRPr="005062A0" w:rsidRDefault="00CB2037" w:rsidP="00CB2037">
            <w:pPr>
              <w:pStyle w:val="Pagrindiniotekstotrauka"/>
              <w:ind w:left="32"/>
              <w:jc w:val="both"/>
              <w:rPr>
                <w:b w:val="0"/>
                <w:sz w:val="20"/>
                <w:szCs w:val="20"/>
                <w:lang w:val="lt-LT"/>
              </w:rPr>
            </w:pPr>
            <w:r w:rsidRPr="005062A0">
              <w:rPr>
                <w:b w:val="0"/>
                <w:sz w:val="20"/>
                <w:szCs w:val="20"/>
                <w:lang w:val="lt-LT"/>
              </w:rPr>
              <w:t>Neleisti produktui patekti į dirvožemį, vandens telkinius ar kanalizaciją Teršalams patekus į aplinką, informuoti regioninius aplinkos apsaugos darbuotojus.</w:t>
            </w:r>
          </w:p>
          <w:p w:rsidR="00136DAE" w:rsidRPr="005062A0" w:rsidRDefault="00136DAE" w:rsidP="00CB2037">
            <w:pPr>
              <w:pStyle w:val="Pagrindiniotekstotrauka"/>
              <w:ind w:left="32"/>
              <w:jc w:val="both"/>
              <w:rPr>
                <w:b w:val="0"/>
                <w:sz w:val="20"/>
                <w:szCs w:val="20"/>
                <w:lang w:val="lt-LT"/>
              </w:rPr>
            </w:pPr>
          </w:p>
        </w:tc>
      </w:tr>
    </w:tbl>
    <w:p w:rsidR="00DB3E35" w:rsidRDefault="00DB3E35" w:rsidP="00DB3E35">
      <w:pPr>
        <w:jc w:val="right"/>
        <w:rPr>
          <w:sz w:val="20"/>
          <w:lang w:val="lt-LT"/>
        </w:rPr>
      </w:pPr>
    </w:p>
    <w:p w:rsidR="00DB3E35" w:rsidRDefault="00DB3E35"/>
    <w:p w:rsidR="00CF127C" w:rsidRDefault="00CF127C"/>
    <w:tbl>
      <w:tblPr>
        <w:tblW w:w="0" w:type="auto"/>
        <w:tblInd w:w="108" w:type="dxa"/>
        <w:tblLook w:val="0000" w:firstRow="0" w:lastRow="0" w:firstColumn="0" w:lastColumn="0" w:noHBand="0" w:noVBand="0"/>
      </w:tblPr>
      <w:tblGrid>
        <w:gridCol w:w="9252"/>
      </w:tblGrid>
      <w:tr w:rsidR="00F0652D" w:rsidRPr="00D509F5" w:rsidTr="00CB2037">
        <w:tc>
          <w:tcPr>
            <w:tcW w:w="9350" w:type="dxa"/>
          </w:tcPr>
          <w:p w:rsidR="00F0652D" w:rsidRPr="005062A0" w:rsidRDefault="00F0652D" w:rsidP="00F0652D">
            <w:pPr>
              <w:pStyle w:val="Pagrindiniotekstotrauka"/>
              <w:ind w:left="0"/>
              <w:rPr>
                <w:sz w:val="20"/>
                <w:lang w:val="lt-LT"/>
              </w:rPr>
            </w:pPr>
            <w:r w:rsidRPr="005062A0">
              <w:rPr>
                <w:sz w:val="20"/>
                <w:lang w:val="lt-LT"/>
              </w:rPr>
              <w:t>6.3 Izoliavimo ir valymo procedūros bei priemonės</w:t>
            </w:r>
          </w:p>
          <w:p w:rsidR="00F0652D" w:rsidRPr="005062A0" w:rsidRDefault="00F0652D" w:rsidP="00F0652D">
            <w:pPr>
              <w:pStyle w:val="Pagrindiniotekstotrauka"/>
              <w:ind w:left="0"/>
              <w:rPr>
                <w:b w:val="0"/>
                <w:sz w:val="8"/>
                <w:szCs w:val="8"/>
                <w:lang w:val="lt-LT"/>
              </w:rPr>
            </w:pPr>
          </w:p>
          <w:p w:rsidR="00F0652D" w:rsidRPr="005062A0" w:rsidRDefault="00F0652D" w:rsidP="00F0652D">
            <w:pPr>
              <w:pStyle w:val="Pagrindiniotekstotrauka"/>
              <w:ind w:left="0"/>
              <w:jc w:val="both"/>
              <w:rPr>
                <w:b w:val="0"/>
                <w:sz w:val="20"/>
                <w:szCs w:val="20"/>
                <w:lang w:val="lt-LT" w:eastAsia="lt-LT"/>
              </w:rPr>
            </w:pPr>
            <w:r w:rsidRPr="005062A0">
              <w:rPr>
                <w:b w:val="0"/>
                <w:sz w:val="20"/>
                <w:szCs w:val="20"/>
                <w:lang w:val="lt-LT" w:eastAsia="lt-LT"/>
              </w:rPr>
              <w:t xml:space="preserve">Išsiliejusį produktą užpilti inertinėmis surišančiomis medžiagomis (smėliu, žvyru, </w:t>
            </w:r>
            <w:proofErr w:type="spellStart"/>
            <w:r w:rsidRPr="005062A0">
              <w:rPr>
                <w:b w:val="0"/>
                <w:sz w:val="20"/>
                <w:szCs w:val="20"/>
                <w:lang w:val="lt-LT" w:eastAsia="lt-LT"/>
              </w:rPr>
              <w:t>vermikulitu</w:t>
            </w:r>
            <w:proofErr w:type="spellEnd"/>
            <w:r w:rsidRPr="005062A0">
              <w:rPr>
                <w:b w:val="0"/>
                <w:sz w:val="20"/>
                <w:szCs w:val="20"/>
                <w:lang w:val="lt-LT" w:eastAsia="lt-LT"/>
              </w:rPr>
              <w:t xml:space="preserve">), surinkti </w:t>
            </w:r>
            <w:r w:rsidRPr="005062A0">
              <w:rPr>
                <w:b w:val="0"/>
                <w:sz w:val="20"/>
                <w:szCs w:val="20"/>
                <w:lang w:val="lt-LT"/>
              </w:rPr>
              <w:t xml:space="preserve">į specialias surinkimo talpas šalinimui. </w:t>
            </w:r>
            <w:r w:rsidRPr="005062A0">
              <w:rPr>
                <w:b w:val="0"/>
                <w:sz w:val="20"/>
                <w:szCs w:val="20"/>
                <w:lang w:val="lt-LT" w:eastAsia="lt-LT"/>
              </w:rPr>
              <w:t xml:space="preserve"> Šalinti pagal kenksmingų medžiagų šalinimo taisykles</w:t>
            </w:r>
            <w:r w:rsidRPr="005062A0">
              <w:rPr>
                <w:b w:val="0"/>
                <w:sz w:val="20"/>
                <w:szCs w:val="20"/>
                <w:lang w:val="lt-LT"/>
              </w:rPr>
              <w:t xml:space="preserve">. </w:t>
            </w:r>
          </w:p>
          <w:p w:rsidR="00F0652D" w:rsidRPr="005062A0" w:rsidRDefault="00F0652D" w:rsidP="00CB2037">
            <w:pPr>
              <w:pStyle w:val="Pagrindiniotekstotrauka"/>
              <w:ind w:left="32"/>
              <w:jc w:val="both"/>
              <w:rPr>
                <w:b w:val="0"/>
                <w:sz w:val="20"/>
                <w:szCs w:val="20"/>
                <w:lang w:val="lt-LT"/>
              </w:rPr>
            </w:pPr>
          </w:p>
        </w:tc>
      </w:tr>
      <w:tr w:rsidR="00955A08" w:rsidRPr="00D509F5" w:rsidTr="000135EA">
        <w:tc>
          <w:tcPr>
            <w:tcW w:w="9350" w:type="dxa"/>
          </w:tcPr>
          <w:p w:rsidR="00955A08" w:rsidRPr="005062A0" w:rsidRDefault="00955A08" w:rsidP="000135EA">
            <w:pPr>
              <w:pStyle w:val="Pagrindiniotekstotrauka"/>
              <w:ind w:left="0"/>
              <w:rPr>
                <w:sz w:val="20"/>
                <w:lang w:val="lt-LT"/>
              </w:rPr>
            </w:pPr>
            <w:r w:rsidRPr="005062A0">
              <w:rPr>
                <w:sz w:val="20"/>
                <w:lang w:val="lt-LT"/>
              </w:rPr>
              <w:t>6.4 Nuoroda į kitus skirsnius</w:t>
            </w:r>
          </w:p>
          <w:p w:rsidR="00955A08" w:rsidRPr="005062A0" w:rsidRDefault="00955A08" w:rsidP="000135EA">
            <w:pPr>
              <w:pStyle w:val="Pagrindiniotekstotrauka"/>
              <w:ind w:left="0"/>
              <w:rPr>
                <w:b w:val="0"/>
                <w:sz w:val="8"/>
                <w:szCs w:val="8"/>
                <w:lang w:val="lt-LT"/>
              </w:rPr>
            </w:pPr>
          </w:p>
          <w:p w:rsidR="00955A08" w:rsidRPr="005062A0" w:rsidRDefault="00955A08" w:rsidP="000135EA">
            <w:pPr>
              <w:pStyle w:val="Pagrindiniotekstotrauka"/>
              <w:ind w:left="0"/>
              <w:rPr>
                <w:b w:val="0"/>
                <w:sz w:val="20"/>
                <w:lang w:val="lt-LT"/>
              </w:rPr>
            </w:pPr>
            <w:r w:rsidRPr="005062A0">
              <w:rPr>
                <w:b w:val="0"/>
                <w:sz w:val="20"/>
                <w:lang w:val="lt-LT"/>
              </w:rPr>
              <w:t>Informacija apie individualias apsaugos priemones 8 skirsnyje. Atliekų šalinimo reikalavimai 13 skirsnyje.</w:t>
            </w:r>
          </w:p>
        </w:tc>
      </w:tr>
    </w:tbl>
    <w:p w:rsidR="00C9780A" w:rsidRPr="00D509F5" w:rsidRDefault="00C9780A" w:rsidP="00C9780A">
      <w:pPr>
        <w:pStyle w:val="Pagrindiniotekstotrauka"/>
        <w:ind w:left="0"/>
        <w:rPr>
          <w:b w:val="0"/>
          <w:bCs w:val="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42"/>
      </w:tblGrid>
      <w:tr w:rsidR="00C9780A" w:rsidRPr="00A858A3" w:rsidTr="00A858A3">
        <w:trPr>
          <w:trHeight w:val="225"/>
        </w:trPr>
        <w:tc>
          <w:tcPr>
            <w:tcW w:w="9360" w:type="dxa"/>
            <w:shd w:val="clear" w:color="auto" w:fill="E6E6E6"/>
          </w:tcPr>
          <w:p w:rsidR="00C9780A" w:rsidRPr="005062A0" w:rsidRDefault="00C9780A" w:rsidP="00A858A3">
            <w:pPr>
              <w:pStyle w:val="Pagrindiniotekstotrauka"/>
              <w:ind w:left="0"/>
              <w:rPr>
                <w:bCs w:val="0"/>
                <w:sz w:val="22"/>
                <w:szCs w:val="22"/>
                <w:lang w:val="lt-LT"/>
              </w:rPr>
            </w:pPr>
            <w:r w:rsidRPr="005062A0">
              <w:rPr>
                <w:bCs w:val="0"/>
                <w:sz w:val="22"/>
                <w:szCs w:val="22"/>
                <w:lang w:val="lt-LT"/>
              </w:rPr>
              <w:t>7. NAUDOJIMAS IR SANDĖLIAVIMAS</w:t>
            </w:r>
          </w:p>
        </w:tc>
      </w:tr>
    </w:tbl>
    <w:p w:rsidR="00C9780A" w:rsidRPr="008670F5" w:rsidRDefault="00C9780A" w:rsidP="00C9780A">
      <w:pPr>
        <w:pStyle w:val="Pagrindiniotekstotrauka"/>
        <w:ind w:left="0"/>
        <w:rPr>
          <w:b w:val="0"/>
          <w:bCs w:val="0"/>
          <w:u w:val="single"/>
        </w:rPr>
      </w:pPr>
    </w:p>
    <w:tbl>
      <w:tblPr>
        <w:tblW w:w="9350" w:type="dxa"/>
        <w:tblInd w:w="108" w:type="dxa"/>
        <w:tblLook w:val="0000" w:firstRow="0" w:lastRow="0" w:firstColumn="0" w:lastColumn="0" w:noHBand="0" w:noVBand="0"/>
      </w:tblPr>
      <w:tblGrid>
        <w:gridCol w:w="9350"/>
      </w:tblGrid>
      <w:tr w:rsidR="00C9780A" w:rsidRPr="00D509F5" w:rsidTr="000135EA">
        <w:tc>
          <w:tcPr>
            <w:tcW w:w="9350" w:type="dxa"/>
          </w:tcPr>
          <w:p w:rsidR="00C9780A" w:rsidRPr="005062A0" w:rsidRDefault="00C9780A" w:rsidP="000135EA">
            <w:pPr>
              <w:pStyle w:val="Pagrindiniotekstotrauka"/>
              <w:ind w:left="0"/>
              <w:rPr>
                <w:sz w:val="20"/>
                <w:lang w:val="lt-LT"/>
              </w:rPr>
            </w:pPr>
            <w:r w:rsidRPr="005062A0">
              <w:rPr>
                <w:sz w:val="20"/>
                <w:lang w:val="lt-LT"/>
              </w:rPr>
              <w:t>7.1 Su saugiu tvarkymu susijusios atsargumo priemonės</w:t>
            </w:r>
          </w:p>
          <w:p w:rsidR="00C9780A" w:rsidRPr="005062A0" w:rsidRDefault="00C9780A" w:rsidP="000135EA">
            <w:pPr>
              <w:pStyle w:val="Pagrindiniotekstotrauka"/>
              <w:ind w:left="0"/>
              <w:rPr>
                <w:sz w:val="8"/>
                <w:szCs w:val="8"/>
                <w:lang w:val="lt-LT"/>
              </w:rPr>
            </w:pPr>
          </w:p>
        </w:tc>
      </w:tr>
      <w:tr w:rsidR="00C9780A" w:rsidRPr="00D509F5" w:rsidTr="000135EA">
        <w:tc>
          <w:tcPr>
            <w:tcW w:w="9350" w:type="dxa"/>
          </w:tcPr>
          <w:p w:rsidR="00C9780A" w:rsidRPr="005062A0" w:rsidRDefault="00C9780A" w:rsidP="00C9780A">
            <w:pPr>
              <w:pStyle w:val="Pagrindiniotekstotrauka"/>
              <w:ind w:left="0"/>
              <w:jc w:val="both"/>
              <w:rPr>
                <w:b w:val="0"/>
                <w:sz w:val="20"/>
                <w:szCs w:val="20"/>
                <w:lang w:val="lt-LT"/>
              </w:rPr>
            </w:pPr>
            <w:r w:rsidRPr="005062A0">
              <w:rPr>
                <w:b w:val="0"/>
                <w:sz w:val="20"/>
                <w:szCs w:val="20"/>
                <w:lang w:val="lt-LT"/>
              </w:rPr>
              <w:t xml:space="preserve">Mišinys nedegus ir nesprogus. Naudoti gerai vėdinamoje patalpoje. Laikantis naudojimo instrukcijų, specialios apsaugos priemonės nėra būtinos. Vengti patekimo ant odos ir į akis. Neįkvėpti garų, aerozolių, nepraryti. </w:t>
            </w:r>
            <w:r w:rsidRPr="005062A0">
              <w:rPr>
                <w:b w:val="0"/>
                <w:iCs/>
                <w:sz w:val="20"/>
                <w:szCs w:val="20"/>
                <w:lang w:val="lt-LT" w:eastAsia="lt-LT"/>
              </w:rPr>
              <w:t>Dėvėti tinkamus apsauginius drabužius, m</w:t>
            </w:r>
            <w:r w:rsidRPr="005062A0">
              <w:rPr>
                <w:b w:val="0"/>
                <w:sz w:val="20"/>
                <w:szCs w:val="20"/>
                <w:lang w:val="lt-LT" w:eastAsia="lt-LT"/>
              </w:rPr>
              <w:t>ū</w:t>
            </w:r>
            <w:r w:rsidRPr="005062A0">
              <w:rPr>
                <w:b w:val="0"/>
                <w:iCs/>
                <w:sz w:val="20"/>
                <w:szCs w:val="20"/>
                <w:lang w:val="lt-LT" w:eastAsia="lt-LT"/>
              </w:rPr>
              <w:t>vėti tinkamas pirštines ir naudoti aki</w:t>
            </w:r>
            <w:r w:rsidRPr="005062A0">
              <w:rPr>
                <w:b w:val="0"/>
                <w:sz w:val="20"/>
                <w:szCs w:val="20"/>
                <w:lang w:val="lt-LT" w:eastAsia="lt-LT"/>
              </w:rPr>
              <w:t xml:space="preserve">ų </w:t>
            </w:r>
            <w:r w:rsidRPr="005062A0">
              <w:rPr>
                <w:b w:val="0"/>
                <w:iCs/>
                <w:sz w:val="20"/>
                <w:szCs w:val="20"/>
                <w:lang w:val="lt-LT" w:eastAsia="lt-LT"/>
              </w:rPr>
              <w:t xml:space="preserve">(veido) apsaugos priemones. Išsiliejus, grindys yra slidžios. </w:t>
            </w:r>
            <w:r w:rsidRPr="005062A0">
              <w:rPr>
                <w:b w:val="0"/>
                <w:sz w:val="20"/>
                <w:szCs w:val="20"/>
                <w:lang w:val="lt-LT"/>
              </w:rPr>
              <w:t>Laikytis bendrų higienos reikalavimų</w:t>
            </w:r>
            <w:r w:rsidRPr="005062A0">
              <w:rPr>
                <w:b w:val="0"/>
                <w:iCs/>
                <w:sz w:val="20"/>
                <w:szCs w:val="20"/>
                <w:lang w:val="lt-LT" w:eastAsia="lt-LT"/>
              </w:rPr>
              <w:t xml:space="preserve">, darbo metu </w:t>
            </w:r>
            <w:r w:rsidRPr="005062A0">
              <w:rPr>
                <w:b w:val="0"/>
                <w:sz w:val="20"/>
                <w:szCs w:val="20"/>
                <w:lang w:val="lt-LT"/>
              </w:rPr>
              <w:t>nevalgyti, negerti ir nerūkyti. Plauti rankas prieš pertraukas ir po darbo. Griežtai laikytis naudojimo instrukcijos ir saugos duomenų lapų reikalavimų. Šlifuojant išdžiūvusią dangą dėvėti respiratorius, neįkvėpti šlifavimo dulkių.</w:t>
            </w:r>
          </w:p>
          <w:p w:rsidR="00C9780A" w:rsidRPr="005062A0" w:rsidRDefault="00C9780A" w:rsidP="000135EA">
            <w:pPr>
              <w:pStyle w:val="Pagrindiniotekstotrauka"/>
              <w:ind w:left="0"/>
              <w:rPr>
                <w:sz w:val="20"/>
                <w:szCs w:val="20"/>
                <w:lang w:val="lt-LT"/>
              </w:rPr>
            </w:pPr>
          </w:p>
        </w:tc>
      </w:tr>
      <w:tr w:rsidR="00C9780A" w:rsidRPr="00D509F5" w:rsidTr="000135EA">
        <w:tc>
          <w:tcPr>
            <w:tcW w:w="9350" w:type="dxa"/>
          </w:tcPr>
          <w:p w:rsidR="00C9780A" w:rsidRPr="005062A0" w:rsidRDefault="00C9780A" w:rsidP="000135EA">
            <w:pPr>
              <w:pStyle w:val="Pagrindiniotekstotrauka"/>
              <w:ind w:left="0"/>
              <w:rPr>
                <w:sz w:val="20"/>
                <w:lang w:val="lt-LT"/>
              </w:rPr>
            </w:pPr>
            <w:r w:rsidRPr="005062A0">
              <w:rPr>
                <w:sz w:val="20"/>
                <w:lang w:val="lt-LT"/>
              </w:rPr>
              <w:t>7.2 Saugaus sandėliavimo sąlygos, įskaitant visus nesuderinamumus</w:t>
            </w:r>
          </w:p>
          <w:p w:rsidR="00C9780A" w:rsidRPr="005062A0" w:rsidRDefault="00C9780A" w:rsidP="000135EA">
            <w:pPr>
              <w:pStyle w:val="Pagrindiniotekstotrauka"/>
              <w:ind w:left="0"/>
              <w:rPr>
                <w:sz w:val="8"/>
                <w:szCs w:val="8"/>
                <w:lang w:val="lt-LT"/>
              </w:rPr>
            </w:pPr>
          </w:p>
        </w:tc>
      </w:tr>
      <w:tr w:rsidR="00C9780A" w:rsidRPr="00C415E1" w:rsidTr="000135EA">
        <w:tc>
          <w:tcPr>
            <w:tcW w:w="9350" w:type="dxa"/>
          </w:tcPr>
          <w:p w:rsidR="00C9780A" w:rsidRPr="00C9780A" w:rsidRDefault="00C9780A" w:rsidP="00C9780A">
            <w:pPr>
              <w:pStyle w:val="Pagrindinistekstas2"/>
              <w:rPr>
                <w:sz w:val="20"/>
                <w:szCs w:val="20"/>
              </w:rPr>
            </w:pPr>
            <w:r w:rsidRPr="00C9780A">
              <w:rPr>
                <w:sz w:val="20"/>
                <w:szCs w:val="20"/>
              </w:rPr>
              <w:t>Sandėliuoti sandariai uždarytą, originalioje pakuotėje. Saugoti nuo vaikų. Laikytis etiketėje nurodytų reikalavimų. Atidarius pakuotes ir pilnai neišnaudojus, jas sandariai vėl uždaryti ir laikyti vertikalioje padėtyje, saugant nuo išsiliejimo. Sandėliuoti sausoje, gerai ventiliuojamoje, vėsioje patalpoje, atokiau nuo šilumos šaltinių. Nelaikyti tiesioginiuose saulės spinduliuose. Pakuotę saugoti nuo mechaninių pažeidimų. Nesušaldyti, vengti aukštesnių temperatūrų. Sandėliavimo temperatūra nuo +</w:t>
            </w:r>
            <w:smartTag w:uri="urn:schemas-microsoft-com:office:smarttags" w:element="metricconverter">
              <w:smartTagPr>
                <w:attr w:name="ProductID" w:val="50 C"/>
              </w:smartTagPr>
              <w:r w:rsidRPr="00C9780A">
                <w:rPr>
                  <w:sz w:val="20"/>
                  <w:szCs w:val="20"/>
                </w:rPr>
                <w:t>5</w:t>
              </w:r>
              <w:r w:rsidRPr="00C9780A">
                <w:rPr>
                  <w:sz w:val="20"/>
                  <w:szCs w:val="20"/>
                  <w:vertAlign w:val="superscript"/>
                </w:rPr>
                <w:t>0</w:t>
              </w:r>
              <w:r w:rsidRPr="00C9780A">
                <w:rPr>
                  <w:sz w:val="20"/>
                  <w:szCs w:val="20"/>
                </w:rPr>
                <w:t xml:space="preserve"> C</w:t>
              </w:r>
            </w:smartTag>
            <w:r w:rsidRPr="00C9780A">
              <w:rPr>
                <w:sz w:val="20"/>
                <w:szCs w:val="20"/>
              </w:rPr>
              <w:t xml:space="preserve"> iki +</w:t>
            </w:r>
            <w:smartTag w:uri="urn:schemas-microsoft-com:office:smarttags" w:element="metricconverter">
              <w:smartTagPr>
                <w:attr w:name="ProductID" w:val="300 C"/>
              </w:smartTagPr>
              <w:r w:rsidRPr="00C9780A">
                <w:rPr>
                  <w:sz w:val="20"/>
                  <w:szCs w:val="20"/>
                </w:rPr>
                <w:t>30</w:t>
              </w:r>
              <w:r w:rsidRPr="00C9780A">
                <w:rPr>
                  <w:sz w:val="20"/>
                  <w:szCs w:val="20"/>
                  <w:vertAlign w:val="superscript"/>
                </w:rPr>
                <w:t xml:space="preserve">0 </w:t>
              </w:r>
              <w:r w:rsidRPr="00C9780A">
                <w:rPr>
                  <w:sz w:val="20"/>
                  <w:szCs w:val="20"/>
                </w:rPr>
                <w:t>C</w:t>
              </w:r>
            </w:smartTag>
            <w:r w:rsidRPr="00C9780A">
              <w:rPr>
                <w:sz w:val="20"/>
                <w:szCs w:val="20"/>
              </w:rPr>
              <w:t xml:space="preserve">. Garantinis sandėliavimo laikas – 18 mėnesių nuo pagaminimo datos. </w:t>
            </w:r>
          </w:p>
          <w:p w:rsidR="00C9780A" w:rsidRPr="005062A0" w:rsidRDefault="00C9780A" w:rsidP="000135EA">
            <w:pPr>
              <w:pStyle w:val="Pagrindiniotekstotrauka"/>
              <w:ind w:left="0"/>
              <w:rPr>
                <w:b w:val="0"/>
                <w:sz w:val="16"/>
                <w:szCs w:val="16"/>
                <w:lang w:val="lt-LT"/>
              </w:rPr>
            </w:pPr>
          </w:p>
        </w:tc>
      </w:tr>
      <w:tr w:rsidR="00C9780A" w:rsidRPr="00D509F5" w:rsidTr="000135EA">
        <w:tc>
          <w:tcPr>
            <w:tcW w:w="9350" w:type="dxa"/>
          </w:tcPr>
          <w:p w:rsidR="00C9780A" w:rsidRPr="005062A0" w:rsidRDefault="00C9780A" w:rsidP="000135EA">
            <w:pPr>
              <w:pStyle w:val="Pagrindiniotekstotrauka"/>
              <w:ind w:left="0"/>
              <w:rPr>
                <w:sz w:val="20"/>
                <w:lang w:val="lt-LT"/>
              </w:rPr>
            </w:pPr>
            <w:r w:rsidRPr="005062A0">
              <w:rPr>
                <w:sz w:val="20"/>
                <w:lang w:val="lt-LT"/>
              </w:rPr>
              <w:t>7.3 Konkretus galutinio naudojimo būdas</w:t>
            </w:r>
          </w:p>
          <w:p w:rsidR="00C9780A" w:rsidRPr="005062A0" w:rsidRDefault="00C9780A" w:rsidP="000135EA">
            <w:pPr>
              <w:pStyle w:val="Pagrindiniotekstotrauka"/>
              <w:ind w:left="0"/>
              <w:rPr>
                <w:b w:val="0"/>
                <w:sz w:val="8"/>
                <w:szCs w:val="8"/>
                <w:lang w:val="lt-LT"/>
              </w:rPr>
            </w:pPr>
          </w:p>
        </w:tc>
      </w:tr>
      <w:tr w:rsidR="00C9780A" w:rsidRPr="00D509F5" w:rsidTr="000135EA">
        <w:tc>
          <w:tcPr>
            <w:tcW w:w="9350" w:type="dxa"/>
          </w:tcPr>
          <w:p w:rsidR="00C9780A" w:rsidRPr="005062A0" w:rsidRDefault="00C9780A" w:rsidP="000135EA">
            <w:pPr>
              <w:pStyle w:val="Pagrindiniotekstotrauka"/>
              <w:ind w:left="0"/>
              <w:rPr>
                <w:b w:val="0"/>
                <w:sz w:val="16"/>
                <w:szCs w:val="16"/>
                <w:lang w:val="lt-LT"/>
              </w:rPr>
            </w:pPr>
            <w:r w:rsidRPr="005062A0">
              <w:rPr>
                <w:b w:val="0"/>
                <w:sz w:val="20"/>
                <w:lang w:val="lt-LT"/>
              </w:rPr>
              <w:t>Naudoti pagal instrukciją, pateiktą ant pakuotės ar techninių duomenų lape.</w:t>
            </w:r>
          </w:p>
        </w:tc>
      </w:tr>
    </w:tbl>
    <w:p w:rsidR="00136DAE" w:rsidRDefault="00136DAE">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42"/>
      </w:tblGrid>
      <w:tr w:rsidR="00167B8F" w:rsidRPr="00A858A3" w:rsidTr="00A858A3">
        <w:tc>
          <w:tcPr>
            <w:tcW w:w="9360" w:type="dxa"/>
            <w:shd w:val="clear" w:color="auto" w:fill="E6E6E6"/>
          </w:tcPr>
          <w:p w:rsidR="00167B8F" w:rsidRPr="005062A0" w:rsidRDefault="00167B8F" w:rsidP="00A858A3">
            <w:pPr>
              <w:pStyle w:val="Pagrindiniotekstotrauka"/>
              <w:ind w:left="0" w:right="180"/>
              <w:rPr>
                <w:bCs w:val="0"/>
                <w:sz w:val="22"/>
                <w:szCs w:val="22"/>
                <w:lang w:val="lt-LT"/>
              </w:rPr>
            </w:pPr>
            <w:r w:rsidRPr="005062A0">
              <w:rPr>
                <w:bCs w:val="0"/>
                <w:sz w:val="22"/>
                <w:szCs w:val="22"/>
                <w:lang w:val="lt-LT"/>
              </w:rPr>
              <w:t>8. POVEIKIO PREVENCIJA / ASMENS APSAUGA</w:t>
            </w:r>
          </w:p>
        </w:tc>
      </w:tr>
    </w:tbl>
    <w:p w:rsidR="00C9780A" w:rsidRDefault="00C9780A" w:rsidP="00C9780A">
      <w:pPr>
        <w:pStyle w:val="Pagrindiniotekstotrauka"/>
        <w:ind w:left="374"/>
      </w:pPr>
    </w:p>
    <w:tbl>
      <w:tblPr>
        <w:tblW w:w="0" w:type="auto"/>
        <w:tblInd w:w="108" w:type="dxa"/>
        <w:tblLook w:val="0000" w:firstRow="0" w:lastRow="0" w:firstColumn="0" w:lastColumn="0" w:noHBand="0" w:noVBand="0"/>
      </w:tblPr>
      <w:tblGrid>
        <w:gridCol w:w="9252"/>
      </w:tblGrid>
      <w:tr w:rsidR="00C9780A" w:rsidRPr="000F3C13" w:rsidTr="000135EA">
        <w:tc>
          <w:tcPr>
            <w:tcW w:w="9350" w:type="dxa"/>
          </w:tcPr>
          <w:p w:rsidR="00C9780A" w:rsidRPr="005062A0" w:rsidRDefault="00C9780A" w:rsidP="000135EA">
            <w:pPr>
              <w:pStyle w:val="Pagrindiniotekstotrauka"/>
              <w:ind w:left="0"/>
              <w:rPr>
                <w:sz w:val="20"/>
                <w:lang w:val="lt-LT"/>
              </w:rPr>
            </w:pPr>
            <w:r w:rsidRPr="005062A0">
              <w:rPr>
                <w:sz w:val="20"/>
                <w:lang w:val="lt-LT"/>
              </w:rPr>
              <w:t>8.1 Kontrolės parametrai</w:t>
            </w:r>
          </w:p>
          <w:p w:rsidR="00C9780A" w:rsidRPr="005062A0" w:rsidRDefault="00C9780A" w:rsidP="000135EA">
            <w:pPr>
              <w:pStyle w:val="Pagrindiniotekstotrauka"/>
              <w:ind w:left="0"/>
              <w:rPr>
                <w:sz w:val="12"/>
                <w:szCs w:val="12"/>
                <w:lang w:val="lt-LT"/>
              </w:rPr>
            </w:pPr>
          </w:p>
        </w:tc>
      </w:tr>
      <w:tr w:rsidR="00C9780A" w:rsidRPr="000F3C13" w:rsidTr="000135EA">
        <w:tc>
          <w:tcPr>
            <w:tcW w:w="9350" w:type="dxa"/>
          </w:tcPr>
          <w:p w:rsidR="00C9780A" w:rsidRPr="005062A0" w:rsidRDefault="00C9780A" w:rsidP="000135EA">
            <w:pPr>
              <w:pStyle w:val="Pagrindiniotekstotrauka"/>
              <w:ind w:left="0"/>
              <w:rPr>
                <w:bCs w:val="0"/>
                <w:sz w:val="20"/>
                <w:lang w:val="lt-LT"/>
              </w:rPr>
            </w:pPr>
            <w:r w:rsidRPr="005062A0">
              <w:rPr>
                <w:sz w:val="20"/>
                <w:lang w:val="lt-LT"/>
              </w:rPr>
              <w:t xml:space="preserve">Kontroliuojami komponentai / </w:t>
            </w:r>
            <w:r w:rsidRPr="005062A0">
              <w:rPr>
                <w:bCs w:val="0"/>
                <w:sz w:val="20"/>
                <w:lang w:val="lt-LT"/>
              </w:rPr>
              <w:t>ribinės leistinos vertės darbo aplinkos ore</w:t>
            </w:r>
          </w:p>
          <w:p w:rsidR="00C9780A" w:rsidRPr="005062A0" w:rsidRDefault="00C9780A" w:rsidP="000135EA">
            <w:pPr>
              <w:pStyle w:val="Pagrindiniotekstotrauka"/>
              <w:ind w:left="0"/>
              <w:rPr>
                <w:b w:val="0"/>
                <w:sz w:val="20"/>
                <w:lang w:val="lt-LT"/>
              </w:rPr>
            </w:pPr>
            <w:r w:rsidRPr="005062A0">
              <w:rPr>
                <w:b w:val="0"/>
                <w:bCs w:val="0"/>
                <w:sz w:val="20"/>
                <w:lang w:val="lt-LT"/>
              </w:rPr>
              <w:t>Nėra taikoma</w:t>
            </w:r>
          </w:p>
        </w:tc>
      </w:tr>
    </w:tbl>
    <w:p w:rsidR="00C9780A" w:rsidRPr="000F3C13" w:rsidRDefault="00C9780A" w:rsidP="00C9780A">
      <w:pPr>
        <w:pStyle w:val="Pagrindiniotekstotrauka"/>
        <w:ind w:left="0" w:firstLine="374"/>
        <w:rPr>
          <w:sz w:val="16"/>
          <w:szCs w:val="16"/>
        </w:rPr>
      </w:pPr>
    </w:p>
    <w:tbl>
      <w:tblPr>
        <w:tblW w:w="0" w:type="auto"/>
        <w:tblInd w:w="108" w:type="dxa"/>
        <w:tblLook w:val="0000" w:firstRow="0" w:lastRow="0" w:firstColumn="0" w:lastColumn="0" w:noHBand="0" w:noVBand="0"/>
      </w:tblPr>
      <w:tblGrid>
        <w:gridCol w:w="9252"/>
      </w:tblGrid>
      <w:tr w:rsidR="00C9780A" w:rsidRPr="000F3C13" w:rsidTr="000135EA">
        <w:tc>
          <w:tcPr>
            <w:tcW w:w="9350" w:type="dxa"/>
          </w:tcPr>
          <w:p w:rsidR="00C9780A" w:rsidRPr="005062A0" w:rsidRDefault="00C9780A" w:rsidP="000135EA">
            <w:pPr>
              <w:pStyle w:val="Pagrindiniotekstotrauka"/>
              <w:ind w:left="0"/>
              <w:rPr>
                <w:sz w:val="20"/>
                <w:lang w:val="lt-LT"/>
              </w:rPr>
            </w:pPr>
            <w:r w:rsidRPr="005062A0">
              <w:rPr>
                <w:sz w:val="20"/>
                <w:lang w:val="lt-LT"/>
              </w:rPr>
              <w:t>8.2 Poveikio kontrolė</w:t>
            </w:r>
          </w:p>
          <w:p w:rsidR="00C9780A" w:rsidRPr="005062A0" w:rsidRDefault="00C9780A" w:rsidP="000135EA">
            <w:pPr>
              <w:pStyle w:val="Pagrindiniotekstotrauka"/>
              <w:ind w:left="0"/>
              <w:rPr>
                <w:b w:val="0"/>
                <w:sz w:val="12"/>
                <w:szCs w:val="12"/>
                <w:lang w:val="lt-LT"/>
              </w:rPr>
            </w:pPr>
          </w:p>
        </w:tc>
      </w:tr>
      <w:tr w:rsidR="00C9780A" w:rsidRPr="000F3C13" w:rsidTr="000135EA">
        <w:tc>
          <w:tcPr>
            <w:tcW w:w="9350" w:type="dxa"/>
          </w:tcPr>
          <w:p w:rsidR="00C9780A" w:rsidRPr="005062A0" w:rsidRDefault="00C9780A" w:rsidP="000135EA">
            <w:pPr>
              <w:pStyle w:val="Pagrindiniotekstotrauka"/>
              <w:ind w:left="0"/>
              <w:rPr>
                <w:sz w:val="20"/>
                <w:lang w:val="lt-LT"/>
              </w:rPr>
            </w:pPr>
            <w:r w:rsidRPr="005062A0">
              <w:rPr>
                <w:sz w:val="20"/>
                <w:lang w:val="lt-LT"/>
              </w:rPr>
              <w:t xml:space="preserve">8.2.1 Techninės priemonės: </w:t>
            </w:r>
          </w:p>
          <w:p w:rsidR="00C9780A" w:rsidRPr="005062A0" w:rsidRDefault="00C9780A" w:rsidP="000135EA">
            <w:pPr>
              <w:pStyle w:val="Pagrindiniotekstotrauka"/>
              <w:ind w:left="0"/>
              <w:rPr>
                <w:b w:val="0"/>
                <w:sz w:val="20"/>
                <w:lang w:val="lt-LT"/>
              </w:rPr>
            </w:pPr>
            <w:r w:rsidRPr="005062A0">
              <w:rPr>
                <w:b w:val="0"/>
                <w:sz w:val="20"/>
                <w:lang w:val="lt-LT"/>
              </w:rPr>
              <w:t xml:space="preserve">Laikytis bendrai priimtų saugumo reikalavimų, keliamų dirbant su cheminėmis medžiagomis. Užtikrinti tinkamą ventiliaciją, vengti patekimo ant odos ir į akis. </w:t>
            </w:r>
          </w:p>
          <w:p w:rsidR="00C9780A" w:rsidRPr="005062A0" w:rsidRDefault="00C9780A" w:rsidP="000135EA">
            <w:pPr>
              <w:pStyle w:val="Pagrindiniotekstotrauka"/>
              <w:ind w:left="0"/>
              <w:rPr>
                <w:b w:val="0"/>
                <w:sz w:val="16"/>
                <w:szCs w:val="16"/>
                <w:lang w:val="lt-LT"/>
              </w:rPr>
            </w:pPr>
          </w:p>
        </w:tc>
      </w:tr>
      <w:tr w:rsidR="00C9780A" w:rsidRPr="00B85E18" w:rsidTr="000135EA">
        <w:tc>
          <w:tcPr>
            <w:tcW w:w="9350" w:type="dxa"/>
          </w:tcPr>
          <w:p w:rsidR="00C9780A" w:rsidRPr="005062A0" w:rsidRDefault="00C9780A" w:rsidP="000135EA">
            <w:pPr>
              <w:pStyle w:val="Pagrindiniotekstotrauka"/>
              <w:ind w:left="0"/>
              <w:rPr>
                <w:sz w:val="20"/>
                <w:lang w:val="lt-LT"/>
              </w:rPr>
            </w:pPr>
            <w:r w:rsidRPr="005062A0">
              <w:rPr>
                <w:sz w:val="20"/>
                <w:lang w:val="lt-LT"/>
              </w:rPr>
              <w:t>8.2.2 Asmeninės apsauginės priemonės:</w:t>
            </w:r>
          </w:p>
          <w:p w:rsidR="00C9780A" w:rsidRPr="005062A0" w:rsidRDefault="00C9780A" w:rsidP="000135EA">
            <w:pPr>
              <w:pStyle w:val="Pagrindiniotekstotrauka"/>
              <w:ind w:left="0"/>
              <w:rPr>
                <w:b w:val="0"/>
                <w:sz w:val="8"/>
                <w:szCs w:val="8"/>
                <w:lang w:val="lt-LT"/>
              </w:rPr>
            </w:pPr>
          </w:p>
          <w:p w:rsidR="00C9780A" w:rsidRPr="005062A0" w:rsidRDefault="00C9780A" w:rsidP="000135EA">
            <w:pPr>
              <w:pStyle w:val="Pagrindiniotekstotrauka"/>
              <w:ind w:left="0"/>
              <w:rPr>
                <w:sz w:val="20"/>
                <w:lang w:val="lt-LT"/>
              </w:rPr>
            </w:pPr>
            <w:r w:rsidRPr="005062A0">
              <w:rPr>
                <w:sz w:val="20"/>
                <w:lang w:val="lt-LT"/>
              </w:rPr>
              <w:t xml:space="preserve">Kvėpavimo takų apsauga: </w:t>
            </w:r>
          </w:p>
          <w:p w:rsidR="00C9780A" w:rsidRPr="005062A0" w:rsidRDefault="00C9780A" w:rsidP="000135EA">
            <w:pPr>
              <w:pStyle w:val="Pagrindiniotekstotrauka"/>
              <w:ind w:left="0"/>
              <w:rPr>
                <w:b w:val="0"/>
                <w:sz w:val="20"/>
                <w:lang w:val="lt-LT"/>
              </w:rPr>
            </w:pPr>
            <w:r w:rsidRPr="005062A0">
              <w:rPr>
                <w:b w:val="0"/>
                <w:sz w:val="20"/>
                <w:lang w:val="lt-LT"/>
              </w:rPr>
              <w:t xml:space="preserve">Nesant galimybės užtikrinti gerą ventiliaciją, naudoti tinkamas individualias kvėpavimo takų apsaugos priemones, kol išnyks aplinkos užterštumas. </w:t>
            </w:r>
          </w:p>
          <w:p w:rsidR="00C9780A" w:rsidRPr="005062A0" w:rsidRDefault="00C9780A" w:rsidP="000135EA">
            <w:pPr>
              <w:pStyle w:val="Pagrindiniotekstotrauka"/>
              <w:ind w:left="0"/>
              <w:rPr>
                <w:b w:val="0"/>
                <w:sz w:val="16"/>
                <w:szCs w:val="16"/>
                <w:lang w:val="lt-LT"/>
              </w:rPr>
            </w:pPr>
          </w:p>
        </w:tc>
      </w:tr>
      <w:tr w:rsidR="00C9780A" w:rsidRPr="000F3C13" w:rsidTr="000135EA">
        <w:tc>
          <w:tcPr>
            <w:tcW w:w="9350" w:type="dxa"/>
          </w:tcPr>
          <w:p w:rsidR="00C9780A" w:rsidRPr="005062A0" w:rsidRDefault="00C9780A" w:rsidP="000135EA">
            <w:pPr>
              <w:pStyle w:val="Pagrindiniotekstotrauka"/>
              <w:ind w:left="0"/>
              <w:rPr>
                <w:sz w:val="20"/>
                <w:lang w:val="lt-LT"/>
              </w:rPr>
            </w:pPr>
            <w:r w:rsidRPr="005062A0">
              <w:rPr>
                <w:sz w:val="20"/>
                <w:lang w:val="lt-LT"/>
              </w:rPr>
              <w:t>Rankų apsauga:</w:t>
            </w:r>
          </w:p>
          <w:p w:rsidR="00C9780A" w:rsidRPr="005062A0" w:rsidRDefault="00C9780A" w:rsidP="000135EA">
            <w:pPr>
              <w:pStyle w:val="Pagrindiniotekstotrauka"/>
              <w:ind w:left="0"/>
              <w:rPr>
                <w:b w:val="0"/>
                <w:sz w:val="20"/>
                <w:lang w:val="lt-LT"/>
              </w:rPr>
            </w:pPr>
            <w:r w:rsidRPr="005062A0">
              <w:rPr>
                <w:b w:val="0"/>
                <w:sz w:val="20"/>
                <w:szCs w:val="20"/>
                <w:lang w:val="lt-LT"/>
              </w:rPr>
              <w:t xml:space="preserve">Patekus ant odos, plauti vandeniu su muilu. Tepti odą apsauginiais kremais. Kremo nenaudoti jau esant pažeistai odai. </w:t>
            </w:r>
            <w:r w:rsidRPr="005062A0">
              <w:rPr>
                <w:b w:val="0"/>
                <w:sz w:val="20"/>
                <w:lang w:val="lt-LT"/>
              </w:rPr>
              <w:t>Esant ilgam ar pakartotinam kontaktui, naudoti apsaugines darbines pirštines.</w:t>
            </w:r>
          </w:p>
        </w:tc>
      </w:tr>
    </w:tbl>
    <w:p w:rsidR="00C9780A" w:rsidRPr="00610752" w:rsidRDefault="00C9780A" w:rsidP="00C9780A">
      <w:pPr>
        <w:rPr>
          <w:sz w:val="4"/>
          <w:szCs w:val="4"/>
          <w:lang w:val="lt-LT"/>
        </w:rPr>
      </w:pPr>
    </w:p>
    <w:p w:rsidR="00C9780A" w:rsidRDefault="00C9780A" w:rsidP="00C9780A">
      <w:pPr>
        <w:rPr>
          <w:sz w:val="12"/>
          <w:szCs w:val="12"/>
          <w:lang w:val="lt-LT"/>
        </w:rPr>
      </w:pPr>
    </w:p>
    <w:tbl>
      <w:tblPr>
        <w:tblW w:w="0" w:type="auto"/>
        <w:tblInd w:w="108" w:type="dxa"/>
        <w:tblLook w:val="0000" w:firstRow="0" w:lastRow="0" w:firstColumn="0" w:lastColumn="0" w:noHBand="0" w:noVBand="0"/>
      </w:tblPr>
      <w:tblGrid>
        <w:gridCol w:w="9252"/>
      </w:tblGrid>
      <w:tr w:rsidR="00C9780A" w:rsidRPr="000F3C13" w:rsidTr="000135EA">
        <w:tc>
          <w:tcPr>
            <w:tcW w:w="9350" w:type="dxa"/>
          </w:tcPr>
          <w:p w:rsidR="00C9780A" w:rsidRPr="005062A0" w:rsidRDefault="00C9780A" w:rsidP="000135EA">
            <w:pPr>
              <w:pStyle w:val="Pagrindiniotekstotrauka"/>
              <w:ind w:left="0"/>
              <w:rPr>
                <w:sz w:val="20"/>
                <w:lang w:val="lt-LT"/>
              </w:rPr>
            </w:pPr>
            <w:r w:rsidRPr="005062A0">
              <w:rPr>
                <w:sz w:val="20"/>
                <w:lang w:val="lt-LT"/>
              </w:rPr>
              <w:t xml:space="preserve">Akių apsauga: </w:t>
            </w:r>
          </w:p>
          <w:p w:rsidR="00C9780A" w:rsidRPr="005062A0" w:rsidRDefault="00C9780A" w:rsidP="000135EA">
            <w:pPr>
              <w:pStyle w:val="Pagrindiniotekstotrauka"/>
              <w:ind w:left="0"/>
              <w:rPr>
                <w:b w:val="0"/>
                <w:sz w:val="20"/>
                <w:lang w:val="lt-LT"/>
              </w:rPr>
            </w:pPr>
            <w:r w:rsidRPr="005062A0">
              <w:rPr>
                <w:b w:val="0"/>
                <w:sz w:val="20"/>
                <w:lang w:val="lt-LT"/>
              </w:rPr>
              <w:t>Naudoti prigludusius, nerasojančius, apsauginius akinius.</w:t>
            </w:r>
          </w:p>
          <w:p w:rsidR="00F0652D" w:rsidRPr="005062A0" w:rsidRDefault="00F0652D" w:rsidP="000135EA">
            <w:pPr>
              <w:pStyle w:val="Pagrindiniotekstotrauka"/>
              <w:ind w:left="0"/>
              <w:rPr>
                <w:b w:val="0"/>
                <w:sz w:val="16"/>
                <w:szCs w:val="16"/>
                <w:lang w:val="lt-LT"/>
              </w:rPr>
            </w:pPr>
          </w:p>
        </w:tc>
      </w:tr>
    </w:tbl>
    <w:p w:rsidR="00F43FC3" w:rsidRDefault="00F43FC3"/>
    <w:p w:rsidR="00CF127C" w:rsidRDefault="00CF127C"/>
    <w:tbl>
      <w:tblPr>
        <w:tblW w:w="0" w:type="auto"/>
        <w:tblInd w:w="108" w:type="dxa"/>
        <w:tblLook w:val="0000" w:firstRow="0" w:lastRow="0" w:firstColumn="0" w:lastColumn="0" w:noHBand="0" w:noVBand="0"/>
      </w:tblPr>
      <w:tblGrid>
        <w:gridCol w:w="9252"/>
      </w:tblGrid>
      <w:tr w:rsidR="00F0652D" w:rsidRPr="000F3C13" w:rsidTr="000135EA">
        <w:tc>
          <w:tcPr>
            <w:tcW w:w="9350" w:type="dxa"/>
          </w:tcPr>
          <w:p w:rsidR="00F0652D" w:rsidRPr="005062A0" w:rsidRDefault="00F0652D" w:rsidP="006C2C21">
            <w:pPr>
              <w:pStyle w:val="Pagrindiniotekstotrauka"/>
              <w:ind w:left="0"/>
              <w:rPr>
                <w:sz w:val="20"/>
                <w:lang w:val="lt-LT"/>
              </w:rPr>
            </w:pPr>
            <w:r w:rsidRPr="005062A0">
              <w:rPr>
                <w:sz w:val="20"/>
                <w:lang w:val="lt-LT"/>
              </w:rPr>
              <w:t>Kūno apsauga:</w:t>
            </w:r>
          </w:p>
          <w:p w:rsidR="00F0652D" w:rsidRPr="005062A0" w:rsidRDefault="00F0652D" w:rsidP="006C2C21">
            <w:pPr>
              <w:pStyle w:val="Pagrindiniotekstotrauka"/>
              <w:ind w:left="0"/>
              <w:rPr>
                <w:b w:val="0"/>
                <w:sz w:val="20"/>
                <w:lang w:val="lt-LT"/>
              </w:rPr>
            </w:pPr>
            <w:r w:rsidRPr="005062A0">
              <w:rPr>
                <w:b w:val="0"/>
                <w:sz w:val="20"/>
                <w:lang w:val="lt-LT"/>
              </w:rPr>
              <w:t>Lengvi apsauginiai neperšlampantys darbo drabužiai. Patekus ant odos –  nuplauti vandeniu su muilu.</w:t>
            </w:r>
          </w:p>
        </w:tc>
      </w:tr>
      <w:tr w:rsidR="00F0652D" w:rsidRPr="000F3C13" w:rsidTr="000135EA">
        <w:tc>
          <w:tcPr>
            <w:tcW w:w="9350" w:type="dxa"/>
          </w:tcPr>
          <w:p w:rsidR="00F0652D" w:rsidRPr="005062A0" w:rsidRDefault="00F0652D" w:rsidP="006C2C21">
            <w:pPr>
              <w:pStyle w:val="Pagrindiniotekstotrauka"/>
              <w:ind w:left="0"/>
              <w:rPr>
                <w:b w:val="0"/>
                <w:sz w:val="12"/>
                <w:szCs w:val="12"/>
                <w:lang w:val="lt-LT"/>
              </w:rPr>
            </w:pPr>
          </w:p>
          <w:p w:rsidR="00F0652D" w:rsidRPr="005062A0" w:rsidRDefault="00F0652D" w:rsidP="006C2C21">
            <w:pPr>
              <w:pStyle w:val="Pagrindiniotekstotrauka"/>
              <w:ind w:left="0"/>
              <w:rPr>
                <w:sz w:val="20"/>
                <w:lang w:val="lt-LT"/>
              </w:rPr>
            </w:pPr>
            <w:r w:rsidRPr="005062A0">
              <w:rPr>
                <w:sz w:val="20"/>
                <w:lang w:val="lt-LT"/>
              </w:rPr>
              <w:t>Aplinkos apsauga:</w:t>
            </w:r>
          </w:p>
          <w:p w:rsidR="00F0652D" w:rsidRPr="005062A0" w:rsidRDefault="00F0652D" w:rsidP="006C2C21">
            <w:pPr>
              <w:pStyle w:val="Pagrindiniotekstotrauka"/>
              <w:ind w:left="0"/>
              <w:rPr>
                <w:b w:val="0"/>
                <w:sz w:val="20"/>
                <w:lang w:val="lt-LT"/>
              </w:rPr>
            </w:pPr>
            <w:r w:rsidRPr="005062A0">
              <w:rPr>
                <w:b w:val="0"/>
                <w:sz w:val="20"/>
                <w:lang w:val="lt-LT"/>
              </w:rPr>
              <w:t>Laikytis regioninių aplinkos apsaugos reikalavimų.</w:t>
            </w:r>
          </w:p>
        </w:tc>
      </w:tr>
    </w:tbl>
    <w:p w:rsidR="00C9780A" w:rsidRPr="00C9780A" w:rsidRDefault="00C9780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42"/>
      </w:tblGrid>
      <w:tr w:rsidR="00977C89" w:rsidRPr="00A858A3" w:rsidTr="00A858A3">
        <w:tc>
          <w:tcPr>
            <w:tcW w:w="9360" w:type="dxa"/>
            <w:shd w:val="clear" w:color="auto" w:fill="E6E6E6"/>
          </w:tcPr>
          <w:p w:rsidR="00977C89" w:rsidRPr="005062A0" w:rsidRDefault="00977C89" w:rsidP="00A858A3">
            <w:pPr>
              <w:pStyle w:val="Pagrindiniotekstotrauka"/>
              <w:ind w:left="0" w:right="180"/>
              <w:rPr>
                <w:bCs w:val="0"/>
                <w:sz w:val="22"/>
                <w:szCs w:val="22"/>
                <w:lang w:val="lt-LT"/>
              </w:rPr>
            </w:pPr>
            <w:r w:rsidRPr="005062A0">
              <w:rPr>
                <w:bCs w:val="0"/>
                <w:sz w:val="22"/>
                <w:szCs w:val="22"/>
                <w:lang w:val="lt-LT"/>
              </w:rPr>
              <w:t>9. FIZIKINĖS IR CHEMINĖS SAVYBĖS</w:t>
            </w:r>
          </w:p>
        </w:tc>
      </w:tr>
    </w:tbl>
    <w:p w:rsidR="00977C89" w:rsidRPr="00D509F5" w:rsidRDefault="00977C89" w:rsidP="00977C89">
      <w:pPr>
        <w:pStyle w:val="Pagrindiniotekstotrauka"/>
        <w:ind w:left="374"/>
        <w:rPr>
          <w:b w:val="0"/>
          <w:bCs w:val="0"/>
          <w:sz w:val="20"/>
          <w:szCs w:val="20"/>
          <w:u w:val="single"/>
        </w:rPr>
      </w:pPr>
    </w:p>
    <w:tbl>
      <w:tblPr>
        <w:tblW w:w="0" w:type="auto"/>
        <w:tblInd w:w="108" w:type="dxa"/>
        <w:tblLook w:val="0000" w:firstRow="0" w:lastRow="0" w:firstColumn="0" w:lastColumn="0" w:noHBand="0" w:noVBand="0"/>
      </w:tblPr>
      <w:tblGrid>
        <w:gridCol w:w="4262"/>
        <w:gridCol w:w="4990"/>
      </w:tblGrid>
      <w:tr w:rsidR="00977C89" w:rsidRPr="001060BE" w:rsidTr="000135EA">
        <w:tc>
          <w:tcPr>
            <w:tcW w:w="9350" w:type="dxa"/>
            <w:gridSpan w:val="2"/>
          </w:tcPr>
          <w:p w:rsidR="00977C89" w:rsidRPr="001060BE" w:rsidRDefault="00977C89" w:rsidP="000135EA">
            <w:pPr>
              <w:pStyle w:val="Pagrindiniotekstotrauka"/>
              <w:ind w:left="0"/>
              <w:rPr>
                <w:sz w:val="20"/>
                <w:lang w:val="lt-LT"/>
              </w:rPr>
            </w:pPr>
            <w:r w:rsidRPr="001060BE">
              <w:rPr>
                <w:sz w:val="20"/>
                <w:lang w:val="lt-LT"/>
              </w:rPr>
              <w:t>9.1 Informacija apie pagrindines fizikines ir chemines savybes</w:t>
            </w:r>
          </w:p>
          <w:p w:rsidR="00977C89" w:rsidRPr="001060BE" w:rsidRDefault="00977C89" w:rsidP="000135EA">
            <w:pPr>
              <w:pStyle w:val="Pagrindiniotekstotrauka"/>
              <w:ind w:left="0"/>
              <w:rPr>
                <w:sz w:val="8"/>
                <w:szCs w:val="8"/>
                <w:lang w:val="lt-LT"/>
              </w:rPr>
            </w:pPr>
          </w:p>
        </w:tc>
      </w:tr>
      <w:tr w:rsidR="00977C89" w:rsidRPr="001060BE" w:rsidTr="000135EA">
        <w:tc>
          <w:tcPr>
            <w:tcW w:w="4301" w:type="dxa"/>
          </w:tcPr>
          <w:p w:rsidR="00977C89" w:rsidRPr="001060BE" w:rsidRDefault="00977C89" w:rsidP="000135EA">
            <w:pPr>
              <w:pStyle w:val="Pagrindiniotekstotrauka"/>
              <w:ind w:left="0"/>
              <w:rPr>
                <w:bCs w:val="0"/>
                <w:sz w:val="16"/>
                <w:szCs w:val="16"/>
                <w:lang w:val="lt-LT"/>
              </w:rPr>
            </w:pPr>
            <w:r w:rsidRPr="001060BE">
              <w:rPr>
                <w:bCs w:val="0"/>
                <w:sz w:val="20"/>
                <w:lang w:val="lt-LT"/>
              </w:rPr>
              <w:t>Išvaizda:</w:t>
            </w:r>
          </w:p>
        </w:tc>
        <w:tc>
          <w:tcPr>
            <w:tcW w:w="5049" w:type="dxa"/>
          </w:tcPr>
          <w:p w:rsidR="00977C89" w:rsidRPr="001060BE" w:rsidRDefault="00977C89" w:rsidP="000135EA">
            <w:pPr>
              <w:pStyle w:val="Pagrindiniotekstotrauka"/>
              <w:ind w:left="0"/>
              <w:rPr>
                <w:sz w:val="12"/>
                <w:szCs w:val="12"/>
                <w:lang w:val="lt-LT"/>
              </w:rPr>
            </w:pPr>
          </w:p>
        </w:tc>
      </w:tr>
      <w:tr w:rsidR="00977C89" w:rsidRPr="001060BE" w:rsidTr="000135EA">
        <w:tc>
          <w:tcPr>
            <w:tcW w:w="4301" w:type="dxa"/>
          </w:tcPr>
          <w:p w:rsidR="00977C89" w:rsidRPr="001060BE" w:rsidRDefault="00977C89" w:rsidP="000135EA">
            <w:pPr>
              <w:pStyle w:val="Pagrindiniotekstotrauka"/>
              <w:ind w:left="0"/>
              <w:rPr>
                <w:bCs w:val="0"/>
                <w:sz w:val="20"/>
                <w:lang w:val="lt-LT"/>
              </w:rPr>
            </w:pPr>
            <w:r w:rsidRPr="001060BE">
              <w:rPr>
                <w:bCs w:val="0"/>
                <w:sz w:val="20"/>
                <w:lang w:val="lt-LT"/>
              </w:rPr>
              <w:t>Agregatinė būsena:</w:t>
            </w:r>
          </w:p>
          <w:p w:rsidR="00977C89" w:rsidRPr="001060BE" w:rsidRDefault="00977C89" w:rsidP="000135EA">
            <w:pPr>
              <w:pStyle w:val="Pagrindiniotekstotrauka"/>
              <w:ind w:left="0"/>
              <w:rPr>
                <w:b w:val="0"/>
                <w:bCs w:val="0"/>
                <w:sz w:val="14"/>
                <w:szCs w:val="14"/>
                <w:lang w:val="lt-LT"/>
              </w:rPr>
            </w:pPr>
          </w:p>
        </w:tc>
        <w:tc>
          <w:tcPr>
            <w:tcW w:w="5049" w:type="dxa"/>
          </w:tcPr>
          <w:p w:rsidR="00977C89" w:rsidRPr="001060BE" w:rsidRDefault="00977C89" w:rsidP="000135EA">
            <w:pPr>
              <w:pStyle w:val="Pagrindiniotekstotrauka"/>
              <w:ind w:left="0"/>
              <w:rPr>
                <w:b w:val="0"/>
                <w:sz w:val="20"/>
                <w:szCs w:val="20"/>
                <w:lang w:val="lt-LT"/>
              </w:rPr>
            </w:pPr>
            <w:r w:rsidRPr="001060BE">
              <w:rPr>
                <w:b w:val="0"/>
                <w:sz w:val="20"/>
                <w:szCs w:val="20"/>
                <w:lang w:val="lt-LT"/>
              </w:rPr>
              <w:t>Tiršta pasta</w:t>
            </w:r>
          </w:p>
        </w:tc>
      </w:tr>
      <w:tr w:rsidR="00977C89" w:rsidRPr="001060BE" w:rsidTr="000135EA">
        <w:tc>
          <w:tcPr>
            <w:tcW w:w="4301" w:type="dxa"/>
          </w:tcPr>
          <w:p w:rsidR="00977C89" w:rsidRPr="001060BE" w:rsidRDefault="00977C89" w:rsidP="000135EA">
            <w:pPr>
              <w:pStyle w:val="Pagrindiniotekstotrauka"/>
              <w:ind w:left="0"/>
              <w:rPr>
                <w:bCs w:val="0"/>
                <w:sz w:val="20"/>
                <w:lang w:val="lt-LT"/>
              </w:rPr>
            </w:pPr>
            <w:r w:rsidRPr="001060BE">
              <w:rPr>
                <w:bCs w:val="0"/>
                <w:sz w:val="20"/>
                <w:lang w:val="lt-LT"/>
              </w:rPr>
              <w:t>Spalva:</w:t>
            </w:r>
          </w:p>
          <w:p w:rsidR="00977C89" w:rsidRPr="001060BE" w:rsidRDefault="00977C89" w:rsidP="000135EA">
            <w:pPr>
              <w:pStyle w:val="Pagrindiniotekstotrauka"/>
              <w:ind w:left="0"/>
              <w:rPr>
                <w:b w:val="0"/>
                <w:bCs w:val="0"/>
                <w:sz w:val="14"/>
                <w:szCs w:val="14"/>
                <w:lang w:val="lt-LT"/>
              </w:rPr>
            </w:pPr>
          </w:p>
        </w:tc>
        <w:tc>
          <w:tcPr>
            <w:tcW w:w="5049" w:type="dxa"/>
          </w:tcPr>
          <w:p w:rsidR="00977C89" w:rsidRPr="001060BE" w:rsidRDefault="00977C89" w:rsidP="000135EA">
            <w:pPr>
              <w:pStyle w:val="Pagrindiniotekstotrauka"/>
              <w:ind w:left="0"/>
              <w:rPr>
                <w:b w:val="0"/>
                <w:sz w:val="20"/>
                <w:szCs w:val="20"/>
                <w:lang w:val="lt-LT"/>
              </w:rPr>
            </w:pPr>
            <w:r w:rsidRPr="001060BE">
              <w:rPr>
                <w:b w:val="0"/>
                <w:sz w:val="20"/>
                <w:szCs w:val="20"/>
                <w:lang w:val="lt-LT"/>
              </w:rPr>
              <w:t>Balta</w:t>
            </w:r>
          </w:p>
        </w:tc>
      </w:tr>
      <w:tr w:rsidR="00977C89" w:rsidRPr="001060BE" w:rsidTr="000135EA">
        <w:tc>
          <w:tcPr>
            <w:tcW w:w="4301" w:type="dxa"/>
          </w:tcPr>
          <w:p w:rsidR="00977C89" w:rsidRPr="001060BE" w:rsidRDefault="00977C89" w:rsidP="000135EA">
            <w:pPr>
              <w:pStyle w:val="Pagrindiniotekstotrauka"/>
              <w:ind w:left="0"/>
              <w:rPr>
                <w:b w:val="0"/>
                <w:bCs w:val="0"/>
                <w:sz w:val="20"/>
                <w:lang w:val="lt-LT"/>
              </w:rPr>
            </w:pPr>
            <w:r w:rsidRPr="001060BE">
              <w:rPr>
                <w:bCs w:val="0"/>
                <w:sz w:val="20"/>
                <w:lang w:val="lt-LT"/>
              </w:rPr>
              <w:t>Kvapas:</w:t>
            </w:r>
          </w:p>
        </w:tc>
        <w:tc>
          <w:tcPr>
            <w:tcW w:w="5049" w:type="dxa"/>
          </w:tcPr>
          <w:p w:rsidR="00977C89" w:rsidRPr="001060BE" w:rsidRDefault="00977C89" w:rsidP="000135EA">
            <w:pPr>
              <w:pStyle w:val="Pagrindiniotekstotrauka"/>
              <w:ind w:left="0"/>
              <w:rPr>
                <w:b w:val="0"/>
                <w:sz w:val="20"/>
                <w:lang w:val="lt-LT"/>
              </w:rPr>
            </w:pPr>
            <w:r w:rsidRPr="001060BE">
              <w:rPr>
                <w:b w:val="0"/>
                <w:sz w:val="20"/>
                <w:lang w:val="lt-LT"/>
              </w:rPr>
              <w:t xml:space="preserve">Silpnas kvapas </w:t>
            </w:r>
          </w:p>
          <w:p w:rsidR="00977C89" w:rsidRPr="001060BE" w:rsidRDefault="00977C89" w:rsidP="000135EA">
            <w:pPr>
              <w:pStyle w:val="Pagrindiniotekstotrauka"/>
              <w:ind w:left="0"/>
              <w:rPr>
                <w:b w:val="0"/>
                <w:sz w:val="16"/>
                <w:szCs w:val="16"/>
                <w:lang w:val="lt-LT"/>
              </w:rPr>
            </w:pPr>
          </w:p>
        </w:tc>
      </w:tr>
      <w:tr w:rsidR="00977C89" w:rsidRPr="001060BE" w:rsidTr="000135EA">
        <w:tc>
          <w:tcPr>
            <w:tcW w:w="4301" w:type="dxa"/>
          </w:tcPr>
          <w:p w:rsidR="00977C89" w:rsidRPr="001060BE" w:rsidRDefault="00977C89" w:rsidP="000135EA">
            <w:pPr>
              <w:pStyle w:val="Pagrindiniotekstotrauka"/>
              <w:ind w:left="0"/>
              <w:rPr>
                <w:bCs w:val="0"/>
                <w:sz w:val="20"/>
                <w:lang w:val="lt-LT"/>
              </w:rPr>
            </w:pPr>
            <w:r w:rsidRPr="001060BE">
              <w:rPr>
                <w:bCs w:val="0"/>
                <w:sz w:val="20"/>
                <w:lang w:val="lt-LT"/>
              </w:rPr>
              <w:t>Vandenilio jonų koncentracijos vertė, pH:</w:t>
            </w:r>
          </w:p>
        </w:tc>
        <w:tc>
          <w:tcPr>
            <w:tcW w:w="5049" w:type="dxa"/>
          </w:tcPr>
          <w:p w:rsidR="00977C89" w:rsidRPr="001060BE" w:rsidRDefault="002250C1" w:rsidP="000135EA">
            <w:pPr>
              <w:pStyle w:val="Pagrindiniotekstotrauka"/>
              <w:ind w:left="0"/>
              <w:rPr>
                <w:b w:val="0"/>
                <w:sz w:val="20"/>
                <w:lang w:val="lt-LT"/>
              </w:rPr>
            </w:pPr>
            <w:r w:rsidRPr="001060BE">
              <w:rPr>
                <w:b w:val="0"/>
                <w:sz w:val="20"/>
                <w:lang w:val="lt-LT"/>
              </w:rPr>
              <w:t>8,2-8,5</w:t>
            </w:r>
          </w:p>
        </w:tc>
      </w:tr>
    </w:tbl>
    <w:p w:rsidR="00977C89" w:rsidRPr="001060BE" w:rsidRDefault="00977C89" w:rsidP="00977C89">
      <w:pPr>
        <w:rPr>
          <w:sz w:val="16"/>
          <w:szCs w:val="16"/>
          <w:lang w:val="lt-LT"/>
        </w:rPr>
      </w:pPr>
    </w:p>
    <w:tbl>
      <w:tblPr>
        <w:tblW w:w="0" w:type="auto"/>
        <w:tblInd w:w="108" w:type="dxa"/>
        <w:tblLook w:val="0000" w:firstRow="0" w:lastRow="0" w:firstColumn="0" w:lastColumn="0" w:noHBand="0" w:noVBand="0"/>
      </w:tblPr>
      <w:tblGrid>
        <w:gridCol w:w="4259"/>
        <w:gridCol w:w="4993"/>
      </w:tblGrid>
      <w:tr w:rsidR="00977C89" w:rsidRPr="001060BE" w:rsidTr="000135EA">
        <w:tc>
          <w:tcPr>
            <w:tcW w:w="4301" w:type="dxa"/>
          </w:tcPr>
          <w:p w:rsidR="00977C89" w:rsidRPr="001060BE" w:rsidRDefault="00977C89" w:rsidP="000135EA">
            <w:pPr>
              <w:pStyle w:val="Pagrindiniotekstotrauka"/>
              <w:ind w:left="0"/>
              <w:rPr>
                <w:bCs w:val="0"/>
                <w:sz w:val="16"/>
                <w:szCs w:val="16"/>
                <w:lang w:val="lt-LT"/>
              </w:rPr>
            </w:pPr>
            <w:r w:rsidRPr="001060BE">
              <w:rPr>
                <w:bCs w:val="0"/>
                <w:sz w:val="20"/>
                <w:lang w:val="lt-LT"/>
              </w:rPr>
              <w:t xml:space="preserve">Virimo temperatūra, </w:t>
            </w:r>
            <w:proofErr w:type="spellStart"/>
            <w:r w:rsidRPr="001060BE">
              <w:rPr>
                <w:bCs w:val="0"/>
                <w:sz w:val="20"/>
                <w:vertAlign w:val="superscript"/>
                <w:lang w:val="lt-LT"/>
              </w:rPr>
              <w:t>o</w:t>
            </w:r>
            <w:r w:rsidRPr="001060BE">
              <w:rPr>
                <w:bCs w:val="0"/>
                <w:sz w:val="20"/>
                <w:lang w:val="lt-LT"/>
              </w:rPr>
              <w:t>C</w:t>
            </w:r>
            <w:proofErr w:type="spellEnd"/>
            <w:r w:rsidRPr="001060BE">
              <w:rPr>
                <w:bCs w:val="0"/>
                <w:sz w:val="20"/>
                <w:lang w:val="lt-LT"/>
              </w:rPr>
              <w:t xml:space="preserve"> ar virimo temperatūros intervalas:</w:t>
            </w:r>
          </w:p>
        </w:tc>
        <w:tc>
          <w:tcPr>
            <w:tcW w:w="5049" w:type="dxa"/>
          </w:tcPr>
          <w:p w:rsidR="00977C89" w:rsidRPr="001060BE" w:rsidRDefault="00977C89" w:rsidP="000135EA">
            <w:pPr>
              <w:pStyle w:val="Pagrindiniotekstotrauka"/>
              <w:ind w:left="0"/>
              <w:rPr>
                <w:b w:val="0"/>
                <w:sz w:val="20"/>
                <w:lang w:val="lt-LT"/>
              </w:rPr>
            </w:pPr>
            <w:r w:rsidRPr="001060BE">
              <w:rPr>
                <w:b w:val="0"/>
                <w:sz w:val="20"/>
                <w:lang w:val="lt-LT"/>
              </w:rPr>
              <w:t xml:space="preserve">Netaikoma </w:t>
            </w:r>
          </w:p>
        </w:tc>
      </w:tr>
    </w:tbl>
    <w:p w:rsidR="00977C89" w:rsidRPr="001060BE" w:rsidRDefault="00977C89" w:rsidP="00977C89">
      <w:pPr>
        <w:pStyle w:val="Pagrindiniotekstotrauka"/>
        <w:ind w:left="0"/>
        <w:rPr>
          <w:b w:val="0"/>
          <w:bCs w:val="0"/>
          <w:sz w:val="16"/>
          <w:szCs w:val="16"/>
        </w:rPr>
      </w:pPr>
    </w:p>
    <w:tbl>
      <w:tblPr>
        <w:tblW w:w="0" w:type="auto"/>
        <w:tblInd w:w="108" w:type="dxa"/>
        <w:tblLook w:val="0000" w:firstRow="0" w:lastRow="0" w:firstColumn="0" w:lastColumn="0" w:noHBand="0" w:noVBand="0"/>
      </w:tblPr>
      <w:tblGrid>
        <w:gridCol w:w="4262"/>
        <w:gridCol w:w="4990"/>
      </w:tblGrid>
      <w:tr w:rsidR="00977C89" w:rsidRPr="001060BE" w:rsidTr="000135EA">
        <w:tc>
          <w:tcPr>
            <w:tcW w:w="4301" w:type="dxa"/>
          </w:tcPr>
          <w:p w:rsidR="00977C89" w:rsidRPr="001060BE" w:rsidRDefault="00977C89" w:rsidP="000135EA">
            <w:pPr>
              <w:pStyle w:val="Pagrindiniotekstotrauka"/>
              <w:ind w:left="0"/>
              <w:rPr>
                <w:bCs w:val="0"/>
                <w:sz w:val="20"/>
                <w:lang w:val="lt-LT"/>
              </w:rPr>
            </w:pPr>
            <w:r w:rsidRPr="001060BE">
              <w:rPr>
                <w:bCs w:val="0"/>
                <w:sz w:val="20"/>
                <w:lang w:val="lt-LT"/>
              </w:rPr>
              <w:t>Degumas:</w:t>
            </w:r>
          </w:p>
          <w:p w:rsidR="00977C89" w:rsidRPr="001060BE" w:rsidRDefault="00977C89" w:rsidP="000135EA">
            <w:pPr>
              <w:pStyle w:val="Pagrindiniotekstotrauka"/>
              <w:ind w:left="0"/>
              <w:rPr>
                <w:bCs w:val="0"/>
                <w:sz w:val="16"/>
                <w:szCs w:val="16"/>
                <w:lang w:val="lt-LT"/>
              </w:rPr>
            </w:pPr>
          </w:p>
        </w:tc>
        <w:tc>
          <w:tcPr>
            <w:tcW w:w="5049" w:type="dxa"/>
          </w:tcPr>
          <w:p w:rsidR="00977C89" w:rsidRPr="001060BE" w:rsidRDefault="00977C89" w:rsidP="000135EA">
            <w:pPr>
              <w:pStyle w:val="Pagrindiniotekstotrauka"/>
              <w:ind w:left="0"/>
              <w:rPr>
                <w:b w:val="0"/>
                <w:sz w:val="20"/>
                <w:lang w:val="lt-LT"/>
              </w:rPr>
            </w:pPr>
            <w:r w:rsidRPr="001060BE">
              <w:rPr>
                <w:b w:val="0"/>
                <w:sz w:val="20"/>
                <w:lang w:val="lt-LT"/>
              </w:rPr>
              <w:t>Nedegus</w:t>
            </w:r>
          </w:p>
        </w:tc>
      </w:tr>
      <w:tr w:rsidR="00977C89" w:rsidRPr="001060BE" w:rsidTr="000135EA">
        <w:tc>
          <w:tcPr>
            <w:tcW w:w="4301" w:type="dxa"/>
          </w:tcPr>
          <w:p w:rsidR="00977C89" w:rsidRPr="001060BE" w:rsidRDefault="00977C89" w:rsidP="000135EA">
            <w:pPr>
              <w:pStyle w:val="Pagrindiniotekstotrauka"/>
              <w:ind w:left="0"/>
              <w:rPr>
                <w:bCs w:val="0"/>
                <w:sz w:val="20"/>
                <w:lang w:val="lt-LT"/>
              </w:rPr>
            </w:pPr>
            <w:r w:rsidRPr="001060BE">
              <w:rPr>
                <w:bCs w:val="0"/>
                <w:sz w:val="20"/>
                <w:lang w:val="lt-LT"/>
              </w:rPr>
              <w:t>Savaiminio užsiliepsnojimo temperatūra,</w:t>
            </w:r>
            <w:r w:rsidRPr="001060BE">
              <w:rPr>
                <w:bCs w:val="0"/>
                <w:sz w:val="20"/>
                <w:vertAlign w:val="superscript"/>
                <w:lang w:val="lt-LT"/>
              </w:rPr>
              <w:t xml:space="preserve"> </w:t>
            </w:r>
            <w:proofErr w:type="spellStart"/>
            <w:r w:rsidRPr="001060BE">
              <w:rPr>
                <w:bCs w:val="0"/>
                <w:sz w:val="20"/>
                <w:vertAlign w:val="superscript"/>
                <w:lang w:val="lt-LT"/>
              </w:rPr>
              <w:t>o</w:t>
            </w:r>
            <w:r w:rsidRPr="001060BE">
              <w:rPr>
                <w:bCs w:val="0"/>
                <w:sz w:val="20"/>
                <w:lang w:val="lt-LT"/>
              </w:rPr>
              <w:t>C</w:t>
            </w:r>
            <w:proofErr w:type="spellEnd"/>
          </w:p>
          <w:p w:rsidR="00977C89" w:rsidRPr="001060BE" w:rsidRDefault="00977C89" w:rsidP="000135EA">
            <w:pPr>
              <w:pStyle w:val="Pagrindiniotekstotrauka"/>
              <w:ind w:left="0"/>
              <w:rPr>
                <w:bCs w:val="0"/>
                <w:sz w:val="14"/>
                <w:szCs w:val="14"/>
                <w:lang w:val="lt-LT"/>
              </w:rPr>
            </w:pPr>
          </w:p>
        </w:tc>
        <w:tc>
          <w:tcPr>
            <w:tcW w:w="5049" w:type="dxa"/>
          </w:tcPr>
          <w:p w:rsidR="00977C89" w:rsidRPr="001060BE" w:rsidRDefault="00977C89" w:rsidP="000135EA">
            <w:pPr>
              <w:pStyle w:val="Pagrindiniotekstotrauka"/>
              <w:ind w:left="0"/>
              <w:rPr>
                <w:b w:val="0"/>
                <w:sz w:val="20"/>
                <w:lang w:val="lt-LT"/>
              </w:rPr>
            </w:pPr>
            <w:r w:rsidRPr="001060BE">
              <w:rPr>
                <w:b w:val="0"/>
                <w:sz w:val="20"/>
                <w:lang w:val="lt-LT"/>
              </w:rPr>
              <w:t xml:space="preserve">Netaikoma </w:t>
            </w:r>
          </w:p>
        </w:tc>
      </w:tr>
      <w:tr w:rsidR="00977C89" w:rsidRPr="001060BE" w:rsidTr="000135EA">
        <w:tc>
          <w:tcPr>
            <w:tcW w:w="4301" w:type="dxa"/>
          </w:tcPr>
          <w:p w:rsidR="00977C89" w:rsidRPr="001060BE" w:rsidRDefault="00977C89" w:rsidP="000135EA">
            <w:pPr>
              <w:pStyle w:val="Pagrindiniotekstotrauka"/>
              <w:ind w:left="0"/>
              <w:rPr>
                <w:bCs w:val="0"/>
                <w:sz w:val="20"/>
                <w:lang w:val="lt-LT"/>
              </w:rPr>
            </w:pPr>
            <w:r w:rsidRPr="001060BE">
              <w:rPr>
                <w:bCs w:val="0"/>
                <w:sz w:val="20"/>
                <w:lang w:val="lt-LT"/>
              </w:rPr>
              <w:t xml:space="preserve">Pliūpsnio temperatūra, </w:t>
            </w:r>
            <w:proofErr w:type="spellStart"/>
            <w:r w:rsidRPr="001060BE">
              <w:rPr>
                <w:bCs w:val="0"/>
                <w:sz w:val="20"/>
                <w:vertAlign w:val="superscript"/>
                <w:lang w:val="lt-LT"/>
              </w:rPr>
              <w:t>o</w:t>
            </w:r>
            <w:r w:rsidRPr="001060BE">
              <w:rPr>
                <w:bCs w:val="0"/>
                <w:sz w:val="20"/>
                <w:lang w:val="lt-LT"/>
              </w:rPr>
              <w:t>C</w:t>
            </w:r>
            <w:proofErr w:type="spellEnd"/>
            <w:r w:rsidRPr="001060BE">
              <w:rPr>
                <w:bCs w:val="0"/>
                <w:sz w:val="20"/>
                <w:lang w:val="lt-LT"/>
              </w:rPr>
              <w:t>:</w:t>
            </w:r>
          </w:p>
          <w:p w:rsidR="00977C89" w:rsidRPr="001060BE" w:rsidRDefault="00977C89" w:rsidP="000135EA">
            <w:pPr>
              <w:pStyle w:val="Pagrindiniotekstotrauka"/>
              <w:ind w:left="0"/>
              <w:rPr>
                <w:bCs w:val="0"/>
                <w:sz w:val="16"/>
                <w:lang w:val="lt-LT"/>
              </w:rPr>
            </w:pPr>
          </w:p>
        </w:tc>
        <w:tc>
          <w:tcPr>
            <w:tcW w:w="5049" w:type="dxa"/>
          </w:tcPr>
          <w:p w:rsidR="00977C89" w:rsidRPr="001060BE" w:rsidRDefault="00977C89" w:rsidP="000135EA">
            <w:pPr>
              <w:pStyle w:val="Pagrindiniotekstotrauka"/>
              <w:ind w:left="0"/>
              <w:rPr>
                <w:b w:val="0"/>
                <w:sz w:val="20"/>
                <w:lang w:val="lt-LT"/>
              </w:rPr>
            </w:pPr>
            <w:r w:rsidRPr="001060BE">
              <w:rPr>
                <w:b w:val="0"/>
                <w:sz w:val="20"/>
                <w:lang w:val="lt-LT"/>
              </w:rPr>
              <w:t>Netaikoma</w:t>
            </w:r>
          </w:p>
        </w:tc>
      </w:tr>
      <w:tr w:rsidR="00977C89" w:rsidRPr="001060BE" w:rsidTr="000135EA">
        <w:tc>
          <w:tcPr>
            <w:tcW w:w="4301" w:type="dxa"/>
          </w:tcPr>
          <w:p w:rsidR="00977C89" w:rsidRPr="001060BE" w:rsidRDefault="00977C89" w:rsidP="000135EA">
            <w:pPr>
              <w:pStyle w:val="Pagrindiniotekstotrauka"/>
              <w:ind w:left="0"/>
              <w:rPr>
                <w:bCs w:val="0"/>
                <w:sz w:val="20"/>
                <w:lang w:val="lt-LT"/>
              </w:rPr>
            </w:pPr>
            <w:r w:rsidRPr="001060BE">
              <w:rPr>
                <w:bCs w:val="0"/>
                <w:sz w:val="20"/>
                <w:lang w:val="lt-LT"/>
              </w:rPr>
              <w:t>Sprogumo ribos:</w:t>
            </w:r>
          </w:p>
          <w:p w:rsidR="00977C89" w:rsidRPr="001060BE" w:rsidRDefault="00977C89" w:rsidP="000135EA">
            <w:pPr>
              <w:pStyle w:val="Pagrindiniotekstotrauka"/>
              <w:ind w:left="0"/>
              <w:rPr>
                <w:bCs w:val="0"/>
                <w:sz w:val="16"/>
                <w:szCs w:val="16"/>
                <w:lang w:val="lt-LT"/>
              </w:rPr>
            </w:pPr>
          </w:p>
        </w:tc>
        <w:tc>
          <w:tcPr>
            <w:tcW w:w="5049" w:type="dxa"/>
          </w:tcPr>
          <w:p w:rsidR="00977C89" w:rsidRPr="001060BE" w:rsidRDefault="00977C89" w:rsidP="000135EA">
            <w:pPr>
              <w:pStyle w:val="Pagrindiniotekstotrauka"/>
              <w:ind w:left="0"/>
              <w:rPr>
                <w:b w:val="0"/>
                <w:sz w:val="20"/>
                <w:lang w:val="lt-LT"/>
              </w:rPr>
            </w:pPr>
            <w:r w:rsidRPr="001060BE">
              <w:rPr>
                <w:b w:val="0"/>
                <w:sz w:val="20"/>
                <w:lang w:val="lt-LT"/>
              </w:rPr>
              <w:t>Netaikoma</w:t>
            </w:r>
          </w:p>
          <w:p w:rsidR="00977C89" w:rsidRPr="001060BE" w:rsidRDefault="00977C89" w:rsidP="000135EA">
            <w:pPr>
              <w:pStyle w:val="Pagrindiniotekstotrauka"/>
              <w:ind w:left="0"/>
              <w:rPr>
                <w:b w:val="0"/>
                <w:sz w:val="16"/>
                <w:szCs w:val="16"/>
                <w:lang w:val="lt-LT"/>
              </w:rPr>
            </w:pPr>
          </w:p>
        </w:tc>
      </w:tr>
      <w:tr w:rsidR="00977C89" w:rsidRPr="001060BE" w:rsidTr="000135EA">
        <w:tc>
          <w:tcPr>
            <w:tcW w:w="4301" w:type="dxa"/>
          </w:tcPr>
          <w:p w:rsidR="00977C89" w:rsidRPr="001060BE" w:rsidRDefault="00977C89" w:rsidP="000135EA">
            <w:pPr>
              <w:pStyle w:val="Pagrindiniotekstotrauka"/>
              <w:ind w:left="0"/>
              <w:rPr>
                <w:bCs w:val="0"/>
                <w:sz w:val="20"/>
                <w:lang w:val="lt-LT"/>
              </w:rPr>
            </w:pPr>
            <w:r w:rsidRPr="001060BE">
              <w:rPr>
                <w:bCs w:val="0"/>
                <w:sz w:val="20"/>
                <w:lang w:val="lt-LT"/>
              </w:rPr>
              <w:t xml:space="preserve">Užšalimo/ lydymosi temperatūra, </w:t>
            </w:r>
            <w:proofErr w:type="spellStart"/>
            <w:r w:rsidRPr="001060BE">
              <w:rPr>
                <w:bCs w:val="0"/>
                <w:sz w:val="20"/>
                <w:vertAlign w:val="superscript"/>
                <w:lang w:val="lt-LT"/>
              </w:rPr>
              <w:t>o</w:t>
            </w:r>
            <w:r w:rsidRPr="001060BE">
              <w:rPr>
                <w:bCs w:val="0"/>
                <w:sz w:val="20"/>
                <w:lang w:val="lt-LT"/>
              </w:rPr>
              <w:t>C</w:t>
            </w:r>
            <w:proofErr w:type="spellEnd"/>
          </w:p>
          <w:p w:rsidR="00114463" w:rsidRPr="001060BE" w:rsidRDefault="00114463" w:rsidP="000135EA">
            <w:pPr>
              <w:pStyle w:val="Pagrindiniotekstotrauka"/>
              <w:ind w:left="0"/>
              <w:rPr>
                <w:bCs w:val="0"/>
                <w:sz w:val="16"/>
                <w:lang w:val="lt-LT"/>
              </w:rPr>
            </w:pPr>
          </w:p>
        </w:tc>
        <w:tc>
          <w:tcPr>
            <w:tcW w:w="5049" w:type="dxa"/>
          </w:tcPr>
          <w:p w:rsidR="00977C89" w:rsidRPr="001060BE" w:rsidRDefault="00977C89" w:rsidP="000135EA">
            <w:pPr>
              <w:pStyle w:val="Pagrindiniotekstotrauka"/>
              <w:ind w:left="0"/>
              <w:rPr>
                <w:b w:val="0"/>
                <w:sz w:val="20"/>
                <w:lang w:val="lt-LT"/>
              </w:rPr>
            </w:pPr>
            <w:r w:rsidRPr="001060BE">
              <w:rPr>
                <w:b w:val="0"/>
                <w:sz w:val="20"/>
                <w:lang w:val="lt-LT"/>
              </w:rPr>
              <w:t xml:space="preserve">Užšąla neigiamose temperatūrose </w:t>
            </w:r>
          </w:p>
        </w:tc>
      </w:tr>
      <w:tr w:rsidR="00114463" w:rsidRPr="001060BE" w:rsidTr="000135EA">
        <w:tc>
          <w:tcPr>
            <w:tcW w:w="4301" w:type="dxa"/>
          </w:tcPr>
          <w:p w:rsidR="00114463" w:rsidRPr="001060BE" w:rsidRDefault="00114463" w:rsidP="000135EA">
            <w:pPr>
              <w:pStyle w:val="Pagrindiniotekstotrauka"/>
              <w:ind w:left="0"/>
              <w:rPr>
                <w:bCs w:val="0"/>
                <w:sz w:val="20"/>
                <w:szCs w:val="20"/>
                <w:lang w:val="lt-LT"/>
              </w:rPr>
            </w:pPr>
            <w:r w:rsidRPr="001060BE">
              <w:rPr>
                <w:iCs/>
                <w:sz w:val="20"/>
                <w:szCs w:val="20"/>
                <w:lang w:val="lt-LT"/>
              </w:rPr>
              <w:t>Panaudojimo temperatūra:</w:t>
            </w:r>
          </w:p>
        </w:tc>
        <w:tc>
          <w:tcPr>
            <w:tcW w:w="5049" w:type="dxa"/>
          </w:tcPr>
          <w:p w:rsidR="00114463" w:rsidRPr="001060BE" w:rsidRDefault="00114463" w:rsidP="00114463">
            <w:pPr>
              <w:pStyle w:val="Antrat2"/>
              <w:ind w:firstLine="0"/>
              <w:rPr>
                <w:i w:val="0"/>
                <w:iCs w:val="0"/>
                <w:sz w:val="20"/>
                <w:szCs w:val="20"/>
              </w:rPr>
            </w:pPr>
            <w:r w:rsidRPr="001060BE">
              <w:rPr>
                <w:i w:val="0"/>
                <w:iCs w:val="0"/>
                <w:sz w:val="20"/>
                <w:szCs w:val="20"/>
              </w:rPr>
              <w:t>nuo +</w:t>
            </w:r>
            <w:smartTag w:uri="urn:schemas-microsoft-com:office:smarttags" w:element="metricconverter">
              <w:smartTagPr>
                <w:attr w:name="ProductID" w:val="50C"/>
              </w:smartTagPr>
              <w:r w:rsidRPr="001060BE">
                <w:rPr>
                  <w:i w:val="0"/>
                  <w:iCs w:val="0"/>
                  <w:sz w:val="20"/>
                  <w:szCs w:val="20"/>
                </w:rPr>
                <w:t>5</w:t>
              </w:r>
              <w:r w:rsidRPr="001060BE">
                <w:rPr>
                  <w:i w:val="0"/>
                  <w:iCs w:val="0"/>
                  <w:sz w:val="20"/>
                  <w:szCs w:val="20"/>
                  <w:vertAlign w:val="superscript"/>
                </w:rPr>
                <w:t>0</w:t>
              </w:r>
              <w:r w:rsidRPr="001060BE">
                <w:rPr>
                  <w:i w:val="0"/>
                  <w:iCs w:val="0"/>
                  <w:sz w:val="20"/>
                  <w:szCs w:val="20"/>
                </w:rPr>
                <w:t>C</w:t>
              </w:r>
            </w:smartTag>
            <w:r w:rsidRPr="001060BE">
              <w:rPr>
                <w:i w:val="0"/>
                <w:iCs w:val="0"/>
                <w:sz w:val="20"/>
                <w:szCs w:val="20"/>
              </w:rPr>
              <w:t xml:space="preserve"> iki +</w:t>
            </w:r>
            <w:smartTag w:uri="urn:schemas-microsoft-com:office:smarttags" w:element="metricconverter">
              <w:smartTagPr>
                <w:attr w:name="ProductID" w:val="300C"/>
              </w:smartTagPr>
              <w:r w:rsidRPr="001060BE">
                <w:rPr>
                  <w:i w:val="0"/>
                  <w:iCs w:val="0"/>
                  <w:sz w:val="20"/>
                  <w:szCs w:val="20"/>
                </w:rPr>
                <w:t>30</w:t>
              </w:r>
              <w:r w:rsidRPr="001060BE">
                <w:rPr>
                  <w:i w:val="0"/>
                  <w:iCs w:val="0"/>
                  <w:sz w:val="20"/>
                  <w:szCs w:val="20"/>
                  <w:vertAlign w:val="superscript"/>
                </w:rPr>
                <w:t>0</w:t>
              </w:r>
              <w:r w:rsidRPr="001060BE">
                <w:rPr>
                  <w:i w:val="0"/>
                  <w:iCs w:val="0"/>
                  <w:sz w:val="20"/>
                  <w:szCs w:val="20"/>
                </w:rPr>
                <w:t>C</w:t>
              </w:r>
            </w:smartTag>
          </w:p>
          <w:p w:rsidR="00114463" w:rsidRPr="001060BE" w:rsidRDefault="00114463" w:rsidP="000135EA">
            <w:pPr>
              <w:pStyle w:val="Pagrindiniotekstotrauka"/>
              <w:ind w:left="0"/>
              <w:rPr>
                <w:b w:val="0"/>
                <w:sz w:val="16"/>
                <w:szCs w:val="16"/>
                <w:lang w:val="lt-LT"/>
              </w:rPr>
            </w:pPr>
          </w:p>
        </w:tc>
      </w:tr>
      <w:tr w:rsidR="00977C89" w:rsidRPr="001060BE" w:rsidTr="000135EA">
        <w:tc>
          <w:tcPr>
            <w:tcW w:w="4301" w:type="dxa"/>
          </w:tcPr>
          <w:p w:rsidR="00977C89" w:rsidRPr="001060BE" w:rsidRDefault="00977C89" w:rsidP="000135EA">
            <w:pPr>
              <w:pStyle w:val="Pagrindiniotekstotrauka"/>
              <w:ind w:left="0"/>
              <w:rPr>
                <w:bCs w:val="0"/>
                <w:sz w:val="20"/>
                <w:lang w:val="lt-LT"/>
              </w:rPr>
            </w:pPr>
            <w:r w:rsidRPr="001060BE">
              <w:rPr>
                <w:bCs w:val="0"/>
                <w:sz w:val="20"/>
                <w:lang w:val="lt-LT"/>
              </w:rPr>
              <w:t xml:space="preserve">Garų slėgis, </w:t>
            </w:r>
            <w:proofErr w:type="spellStart"/>
            <w:r w:rsidRPr="001060BE">
              <w:rPr>
                <w:bCs w:val="0"/>
                <w:sz w:val="20"/>
                <w:lang w:val="lt-LT"/>
              </w:rPr>
              <w:t>kPa</w:t>
            </w:r>
            <w:proofErr w:type="spellEnd"/>
            <w:r w:rsidRPr="001060BE">
              <w:rPr>
                <w:bCs w:val="0"/>
                <w:sz w:val="20"/>
                <w:lang w:val="lt-LT"/>
              </w:rPr>
              <w:t>:</w:t>
            </w:r>
          </w:p>
          <w:p w:rsidR="00977C89" w:rsidRPr="001060BE" w:rsidRDefault="00977C89" w:rsidP="000135EA">
            <w:pPr>
              <w:pStyle w:val="Pagrindiniotekstotrauka"/>
              <w:ind w:left="0"/>
              <w:rPr>
                <w:bCs w:val="0"/>
                <w:sz w:val="16"/>
                <w:lang w:val="lt-LT"/>
              </w:rPr>
            </w:pPr>
          </w:p>
        </w:tc>
        <w:tc>
          <w:tcPr>
            <w:tcW w:w="5049" w:type="dxa"/>
          </w:tcPr>
          <w:p w:rsidR="00977C89" w:rsidRPr="001060BE" w:rsidRDefault="00977C89" w:rsidP="000135EA">
            <w:pPr>
              <w:pStyle w:val="Pagrindiniotekstotrauka"/>
              <w:ind w:left="0"/>
              <w:rPr>
                <w:b w:val="0"/>
                <w:sz w:val="20"/>
                <w:lang w:val="lt-LT"/>
              </w:rPr>
            </w:pPr>
            <w:r w:rsidRPr="001060BE">
              <w:rPr>
                <w:b w:val="0"/>
                <w:sz w:val="20"/>
                <w:lang w:val="lt-LT"/>
              </w:rPr>
              <w:t>Netaikoma</w:t>
            </w:r>
          </w:p>
          <w:p w:rsidR="00977C89" w:rsidRPr="001060BE" w:rsidRDefault="00977C89" w:rsidP="000135EA">
            <w:pPr>
              <w:pStyle w:val="Pagrindiniotekstotrauka"/>
              <w:ind w:left="0"/>
              <w:rPr>
                <w:b w:val="0"/>
                <w:sz w:val="14"/>
                <w:szCs w:val="14"/>
                <w:lang w:val="lt-LT"/>
              </w:rPr>
            </w:pPr>
          </w:p>
        </w:tc>
      </w:tr>
      <w:tr w:rsidR="00977C89" w:rsidRPr="001060BE" w:rsidTr="000135EA">
        <w:tc>
          <w:tcPr>
            <w:tcW w:w="4301" w:type="dxa"/>
          </w:tcPr>
          <w:p w:rsidR="00977C89" w:rsidRPr="001060BE" w:rsidRDefault="00977C89" w:rsidP="000135EA">
            <w:pPr>
              <w:pStyle w:val="Pagrindiniotekstotrauka"/>
              <w:ind w:left="0"/>
              <w:rPr>
                <w:bCs w:val="0"/>
                <w:sz w:val="20"/>
                <w:lang w:val="lt-LT"/>
              </w:rPr>
            </w:pPr>
            <w:r w:rsidRPr="001060BE">
              <w:rPr>
                <w:bCs w:val="0"/>
                <w:sz w:val="20"/>
                <w:lang w:val="lt-LT"/>
              </w:rPr>
              <w:t xml:space="preserve">Specifinė masė, tankis, </w:t>
            </w:r>
            <w:r w:rsidRPr="001060BE">
              <w:rPr>
                <w:bCs w:val="0"/>
                <w:sz w:val="20"/>
                <w:vertAlign w:val="superscript"/>
                <w:lang w:val="lt-LT"/>
              </w:rPr>
              <w:t xml:space="preserve"> </w:t>
            </w:r>
            <w:r w:rsidRPr="001060BE">
              <w:rPr>
                <w:bCs w:val="0"/>
                <w:sz w:val="20"/>
                <w:lang w:val="lt-LT"/>
              </w:rPr>
              <w:t>(20</w:t>
            </w:r>
            <w:r w:rsidRPr="001060BE">
              <w:rPr>
                <w:bCs w:val="0"/>
                <w:sz w:val="20"/>
                <w:vertAlign w:val="superscript"/>
                <w:lang w:val="lt-LT"/>
              </w:rPr>
              <w:t>o</w:t>
            </w:r>
            <w:r w:rsidRPr="001060BE">
              <w:rPr>
                <w:bCs w:val="0"/>
                <w:sz w:val="20"/>
                <w:lang w:val="lt-LT"/>
              </w:rPr>
              <w:t>C), g/cm</w:t>
            </w:r>
            <w:r w:rsidRPr="001060BE">
              <w:rPr>
                <w:bCs w:val="0"/>
                <w:sz w:val="20"/>
                <w:vertAlign w:val="superscript"/>
                <w:lang w:val="lt-LT"/>
              </w:rPr>
              <w:t>3</w:t>
            </w:r>
            <w:r w:rsidRPr="001060BE">
              <w:rPr>
                <w:bCs w:val="0"/>
                <w:sz w:val="20"/>
                <w:lang w:val="lt-LT"/>
              </w:rPr>
              <w:t xml:space="preserve">: </w:t>
            </w:r>
          </w:p>
          <w:p w:rsidR="00977C89" w:rsidRPr="001060BE" w:rsidRDefault="00977C89" w:rsidP="000135EA">
            <w:pPr>
              <w:pStyle w:val="Pagrindiniotekstotrauka"/>
              <w:ind w:left="0"/>
              <w:rPr>
                <w:bCs w:val="0"/>
                <w:sz w:val="16"/>
                <w:lang w:val="lt-LT"/>
              </w:rPr>
            </w:pPr>
          </w:p>
        </w:tc>
        <w:tc>
          <w:tcPr>
            <w:tcW w:w="5049" w:type="dxa"/>
          </w:tcPr>
          <w:p w:rsidR="00977C89" w:rsidRPr="001060BE" w:rsidRDefault="00977C89" w:rsidP="000135EA">
            <w:pPr>
              <w:pStyle w:val="Pagrindiniotekstotrauka"/>
              <w:ind w:left="0"/>
              <w:rPr>
                <w:b w:val="0"/>
                <w:sz w:val="20"/>
                <w:lang w:val="lt-LT"/>
              </w:rPr>
            </w:pPr>
            <w:r w:rsidRPr="001060BE">
              <w:rPr>
                <w:b w:val="0"/>
                <w:sz w:val="20"/>
                <w:lang w:val="lt-LT"/>
              </w:rPr>
              <w:t>1,</w:t>
            </w:r>
            <w:r w:rsidR="00B85E18">
              <w:rPr>
                <w:b w:val="0"/>
                <w:sz w:val="20"/>
                <w:lang w:val="lt-LT"/>
              </w:rPr>
              <w:t>4</w:t>
            </w:r>
          </w:p>
        </w:tc>
      </w:tr>
      <w:tr w:rsidR="00977C89" w:rsidRPr="001060BE" w:rsidTr="000135EA">
        <w:tc>
          <w:tcPr>
            <w:tcW w:w="4301" w:type="dxa"/>
          </w:tcPr>
          <w:p w:rsidR="00977C89" w:rsidRPr="001060BE" w:rsidRDefault="00977C89" w:rsidP="000135EA">
            <w:pPr>
              <w:pStyle w:val="Pagrindiniotekstotrauka"/>
              <w:ind w:left="0"/>
              <w:rPr>
                <w:bCs w:val="0"/>
                <w:sz w:val="20"/>
                <w:lang w:val="lt-LT"/>
              </w:rPr>
            </w:pPr>
            <w:r w:rsidRPr="001060BE">
              <w:rPr>
                <w:bCs w:val="0"/>
                <w:sz w:val="20"/>
                <w:lang w:val="lt-LT"/>
              </w:rPr>
              <w:t>Klampumas:</w:t>
            </w:r>
          </w:p>
          <w:p w:rsidR="00977C89" w:rsidRPr="001060BE" w:rsidRDefault="00977C89" w:rsidP="000135EA">
            <w:pPr>
              <w:pStyle w:val="Pagrindiniotekstotrauka"/>
              <w:ind w:left="0"/>
              <w:rPr>
                <w:bCs w:val="0"/>
                <w:sz w:val="16"/>
                <w:szCs w:val="16"/>
                <w:lang w:val="lt-LT"/>
              </w:rPr>
            </w:pPr>
          </w:p>
        </w:tc>
        <w:tc>
          <w:tcPr>
            <w:tcW w:w="5049" w:type="dxa"/>
          </w:tcPr>
          <w:p w:rsidR="002250C1" w:rsidRPr="001060BE" w:rsidRDefault="00114463" w:rsidP="000135EA">
            <w:pPr>
              <w:pStyle w:val="Pagrindiniotekstotrauka"/>
              <w:ind w:left="0"/>
              <w:rPr>
                <w:b w:val="0"/>
                <w:sz w:val="20"/>
                <w:szCs w:val="20"/>
                <w:lang w:val="lt-LT"/>
              </w:rPr>
            </w:pPr>
            <w:r w:rsidRPr="001060BE">
              <w:rPr>
                <w:b w:val="0"/>
                <w:sz w:val="20"/>
                <w:szCs w:val="20"/>
                <w:lang w:val="lt-LT"/>
              </w:rPr>
              <w:t>Klampi pasta</w:t>
            </w:r>
            <w:r w:rsidR="002250C1" w:rsidRPr="001060BE">
              <w:rPr>
                <w:b w:val="0"/>
                <w:sz w:val="20"/>
                <w:szCs w:val="20"/>
                <w:lang w:val="lt-LT"/>
              </w:rPr>
              <w:t xml:space="preserve"> </w:t>
            </w:r>
          </w:p>
          <w:p w:rsidR="00977C89" w:rsidRPr="001060BE" w:rsidRDefault="00B85E18" w:rsidP="000135EA">
            <w:pPr>
              <w:pStyle w:val="Pagrindiniotekstotrauka"/>
              <w:ind w:left="0"/>
              <w:rPr>
                <w:b w:val="0"/>
                <w:sz w:val="20"/>
                <w:szCs w:val="20"/>
                <w:lang w:val="lt-LT"/>
              </w:rPr>
            </w:pPr>
            <w:r w:rsidRPr="00B85E18">
              <w:rPr>
                <w:b w:val="0"/>
                <w:sz w:val="20"/>
                <w:szCs w:val="20"/>
              </w:rPr>
              <w:t>≈ 180000</w:t>
            </w:r>
            <w:r>
              <w:rPr>
                <w:sz w:val="20"/>
                <w:szCs w:val="20"/>
              </w:rPr>
              <w:t xml:space="preserve"> </w:t>
            </w:r>
            <w:proofErr w:type="spellStart"/>
            <w:r>
              <w:rPr>
                <w:b w:val="0"/>
                <w:sz w:val="20"/>
                <w:szCs w:val="20"/>
                <w:lang w:val="lt-LT"/>
              </w:rPr>
              <w:t>mPas</w:t>
            </w:r>
            <w:proofErr w:type="spellEnd"/>
          </w:p>
          <w:p w:rsidR="002250C1" w:rsidRPr="001060BE" w:rsidRDefault="002250C1" w:rsidP="000135EA">
            <w:pPr>
              <w:pStyle w:val="Pagrindiniotekstotrauka"/>
              <w:ind w:left="0"/>
              <w:rPr>
                <w:b w:val="0"/>
                <w:sz w:val="16"/>
                <w:szCs w:val="16"/>
                <w:lang w:val="lt-LT"/>
              </w:rPr>
            </w:pPr>
          </w:p>
        </w:tc>
      </w:tr>
      <w:tr w:rsidR="00977C89" w:rsidRPr="001060BE" w:rsidTr="000135EA">
        <w:tc>
          <w:tcPr>
            <w:tcW w:w="4301" w:type="dxa"/>
          </w:tcPr>
          <w:p w:rsidR="00977C89" w:rsidRPr="001060BE" w:rsidRDefault="00977C89" w:rsidP="000135EA">
            <w:pPr>
              <w:pStyle w:val="Pagrindiniotekstotrauka"/>
              <w:ind w:left="0"/>
              <w:rPr>
                <w:bCs w:val="0"/>
                <w:sz w:val="20"/>
                <w:lang w:val="lt-LT"/>
              </w:rPr>
            </w:pPr>
            <w:r w:rsidRPr="001060BE">
              <w:rPr>
                <w:bCs w:val="0"/>
                <w:sz w:val="20"/>
                <w:lang w:val="lt-LT"/>
              </w:rPr>
              <w:t>Tirpumas (vandenyje):</w:t>
            </w:r>
          </w:p>
          <w:p w:rsidR="00977C89" w:rsidRPr="001060BE" w:rsidRDefault="00977C89" w:rsidP="000135EA">
            <w:pPr>
              <w:pStyle w:val="Pagrindiniotekstotrauka"/>
              <w:ind w:left="0"/>
              <w:rPr>
                <w:bCs w:val="0"/>
                <w:sz w:val="14"/>
                <w:szCs w:val="14"/>
                <w:lang w:val="lt-LT"/>
              </w:rPr>
            </w:pPr>
          </w:p>
        </w:tc>
        <w:tc>
          <w:tcPr>
            <w:tcW w:w="5049" w:type="dxa"/>
          </w:tcPr>
          <w:p w:rsidR="00977C89" w:rsidRPr="001060BE" w:rsidRDefault="00977C89" w:rsidP="000135EA">
            <w:pPr>
              <w:pStyle w:val="Pagrindiniotekstotrauka"/>
              <w:ind w:left="0"/>
              <w:rPr>
                <w:b w:val="0"/>
                <w:sz w:val="20"/>
                <w:lang w:val="lt-LT"/>
              </w:rPr>
            </w:pPr>
            <w:r w:rsidRPr="001060BE">
              <w:rPr>
                <w:b w:val="0"/>
                <w:sz w:val="20"/>
                <w:lang w:val="lt-LT"/>
              </w:rPr>
              <w:t>Netirpus, skiedžiamas vandeniu</w:t>
            </w:r>
          </w:p>
        </w:tc>
      </w:tr>
      <w:tr w:rsidR="00977C89" w:rsidRPr="001060BE" w:rsidTr="000135EA">
        <w:tc>
          <w:tcPr>
            <w:tcW w:w="4301" w:type="dxa"/>
          </w:tcPr>
          <w:p w:rsidR="00977C89" w:rsidRPr="001060BE" w:rsidRDefault="00977C89" w:rsidP="000135EA">
            <w:pPr>
              <w:pStyle w:val="Pagrindiniotekstotrauka"/>
              <w:ind w:left="0"/>
              <w:rPr>
                <w:bCs w:val="0"/>
                <w:sz w:val="20"/>
                <w:lang w:val="lt-LT"/>
              </w:rPr>
            </w:pPr>
            <w:r w:rsidRPr="001060BE">
              <w:rPr>
                <w:bCs w:val="0"/>
                <w:sz w:val="20"/>
                <w:lang w:val="lt-LT"/>
              </w:rPr>
              <w:t>Pasiskirstymo koeficientas</w:t>
            </w:r>
          </w:p>
          <w:p w:rsidR="00977C89" w:rsidRPr="001060BE" w:rsidRDefault="00977C89" w:rsidP="000135EA">
            <w:pPr>
              <w:pStyle w:val="Pagrindiniotekstotrauka"/>
              <w:ind w:left="0"/>
              <w:rPr>
                <w:bCs w:val="0"/>
                <w:sz w:val="20"/>
                <w:lang w:val="lt-LT"/>
              </w:rPr>
            </w:pPr>
            <w:r w:rsidRPr="001060BE">
              <w:rPr>
                <w:bCs w:val="0"/>
                <w:sz w:val="20"/>
                <w:lang w:val="lt-LT"/>
              </w:rPr>
              <w:t>(n-</w:t>
            </w:r>
            <w:proofErr w:type="spellStart"/>
            <w:r w:rsidRPr="001060BE">
              <w:rPr>
                <w:bCs w:val="0"/>
                <w:sz w:val="20"/>
                <w:lang w:val="lt-LT"/>
              </w:rPr>
              <w:t>oktanolis</w:t>
            </w:r>
            <w:proofErr w:type="spellEnd"/>
            <w:r w:rsidRPr="001060BE">
              <w:rPr>
                <w:bCs w:val="0"/>
                <w:sz w:val="20"/>
                <w:lang w:val="lt-LT"/>
              </w:rPr>
              <w:t>/vanduo):</w:t>
            </w:r>
          </w:p>
          <w:p w:rsidR="00977C89" w:rsidRPr="001060BE" w:rsidRDefault="00977C89" w:rsidP="000135EA">
            <w:pPr>
              <w:pStyle w:val="Pagrindiniotekstotrauka"/>
              <w:ind w:left="0"/>
              <w:rPr>
                <w:bCs w:val="0"/>
                <w:sz w:val="8"/>
                <w:szCs w:val="8"/>
                <w:lang w:val="lt-LT"/>
              </w:rPr>
            </w:pPr>
          </w:p>
        </w:tc>
        <w:tc>
          <w:tcPr>
            <w:tcW w:w="5049" w:type="dxa"/>
          </w:tcPr>
          <w:p w:rsidR="00977C89" w:rsidRPr="001060BE" w:rsidRDefault="00977C89" w:rsidP="000135EA">
            <w:pPr>
              <w:pStyle w:val="Pagrindiniotekstotrauka"/>
              <w:ind w:left="0"/>
              <w:rPr>
                <w:b w:val="0"/>
                <w:sz w:val="20"/>
                <w:lang w:val="lt-LT"/>
              </w:rPr>
            </w:pPr>
            <w:r w:rsidRPr="001060BE">
              <w:rPr>
                <w:b w:val="0"/>
                <w:sz w:val="20"/>
                <w:lang w:val="lt-LT"/>
              </w:rPr>
              <w:t>Nėra duomenų</w:t>
            </w:r>
          </w:p>
        </w:tc>
      </w:tr>
      <w:tr w:rsidR="00977C89" w:rsidRPr="001060BE" w:rsidTr="000135EA">
        <w:tc>
          <w:tcPr>
            <w:tcW w:w="4301" w:type="dxa"/>
          </w:tcPr>
          <w:p w:rsidR="00977C89" w:rsidRPr="001060BE" w:rsidRDefault="00977C89" w:rsidP="000135EA">
            <w:pPr>
              <w:pStyle w:val="Pagrindiniotekstotrauka"/>
              <w:ind w:left="0"/>
              <w:rPr>
                <w:bCs w:val="0"/>
                <w:sz w:val="20"/>
                <w:lang w:val="lt-LT"/>
              </w:rPr>
            </w:pPr>
            <w:r w:rsidRPr="001060BE">
              <w:rPr>
                <w:bCs w:val="0"/>
                <w:sz w:val="20"/>
                <w:lang w:val="lt-LT"/>
              </w:rPr>
              <w:t>Garavimo greitis:</w:t>
            </w:r>
          </w:p>
          <w:p w:rsidR="00977C89" w:rsidRPr="001060BE" w:rsidRDefault="00977C89" w:rsidP="000135EA">
            <w:pPr>
              <w:pStyle w:val="Pagrindiniotekstotrauka"/>
              <w:ind w:left="0"/>
              <w:rPr>
                <w:bCs w:val="0"/>
                <w:sz w:val="16"/>
                <w:szCs w:val="16"/>
                <w:lang w:val="lt-LT"/>
              </w:rPr>
            </w:pPr>
          </w:p>
        </w:tc>
        <w:tc>
          <w:tcPr>
            <w:tcW w:w="5049" w:type="dxa"/>
          </w:tcPr>
          <w:p w:rsidR="00977C89" w:rsidRPr="001060BE" w:rsidRDefault="00977C89" w:rsidP="000135EA">
            <w:pPr>
              <w:pStyle w:val="Pagrindiniotekstotrauka"/>
              <w:ind w:left="0"/>
              <w:rPr>
                <w:b w:val="0"/>
                <w:sz w:val="20"/>
                <w:lang w:val="lt-LT"/>
              </w:rPr>
            </w:pPr>
            <w:r w:rsidRPr="001060BE">
              <w:rPr>
                <w:b w:val="0"/>
                <w:sz w:val="20"/>
                <w:lang w:val="lt-LT"/>
              </w:rPr>
              <w:t>Lėtesnis už eterio</w:t>
            </w:r>
          </w:p>
        </w:tc>
      </w:tr>
      <w:tr w:rsidR="00977C89" w:rsidRPr="001060BE" w:rsidTr="000135EA">
        <w:tc>
          <w:tcPr>
            <w:tcW w:w="9350" w:type="dxa"/>
            <w:gridSpan w:val="2"/>
          </w:tcPr>
          <w:p w:rsidR="00977C89" w:rsidRPr="001060BE" w:rsidRDefault="00977C89" w:rsidP="000135EA">
            <w:pPr>
              <w:pStyle w:val="Pagrindiniotekstotrauka"/>
              <w:ind w:left="0"/>
              <w:rPr>
                <w:sz w:val="20"/>
                <w:lang w:val="lt-LT"/>
              </w:rPr>
            </w:pPr>
            <w:r w:rsidRPr="001060BE">
              <w:rPr>
                <w:sz w:val="20"/>
                <w:lang w:val="lt-LT"/>
              </w:rPr>
              <w:t>9.2 Kita informacija:</w:t>
            </w:r>
          </w:p>
          <w:p w:rsidR="00977C89" w:rsidRPr="001060BE" w:rsidRDefault="00977C89" w:rsidP="000135EA">
            <w:pPr>
              <w:pStyle w:val="Pagrindiniotekstotrauka"/>
              <w:ind w:left="0"/>
              <w:rPr>
                <w:b w:val="0"/>
                <w:sz w:val="20"/>
                <w:lang w:val="lt-LT"/>
              </w:rPr>
            </w:pPr>
            <w:r w:rsidRPr="001060BE">
              <w:rPr>
                <w:b w:val="0"/>
                <w:sz w:val="20"/>
                <w:lang w:val="lt-LT"/>
              </w:rPr>
              <w:t>Nėra žinomos kitos informacijos</w:t>
            </w:r>
          </w:p>
        </w:tc>
      </w:tr>
    </w:tbl>
    <w:p w:rsidR="00C9780A" w:rsidRPr="00977C89" w:rsidRDefault="00C9780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42"/>
      </w:tblGrid>
      <w:tr w:rsidR="00B26C20" w:rsidRPr="00A858A3" w:rsidTr="00A858A3">
        <w:tc>
          <w:tcPr>
            <w:tcW w:w="9360" w:type="dxa"/>
            <w:shd w:val="clear" w:color="auto" w:fill="E6E6E6"/>
          </w:tcPr>
          <w:p w:rsidR="00B26C20" w:rsidRPr="005062A0" w:rsidRDefault="00B26C20" w:rsidP="00A858A3">
            <w:pPr>
              <w:pStyle w:val="Pagrindiniotekstotrauka"/>
              <w:ind w:left="0"/>
              <w:rPr>
                <w:bCs w:val="0"/>
                <w:sz w:val="22"/>
                <w:szCs w:val="22"/>
                <w:lang w:val="lt-LT"/>
              </w:rPr>
            </w:pPr>
            <w:r w:rsidRPr="005062A0">
              <w:rPr>
                <w:bCs w:val="0"/>
                <w:sz w:val="22"/>
                <w:szCs w:val="22"/>
                <w:lang w:val="lt-LT"/>
              </w:rPr>
              <w:t>10. STABILUMAS IR REAKTINGUMAS</w:t>
            </w:r>
          </w:p>
        </w:tc>
      </w:tr>
    </w:tbl>
    <w:p w:rsidR="00B26C20" w:rsidRPr="00D509F5" w:rsidRDefault="00B26C20" w:rsidP="00B26C20">
      <w:pPr>
        <w:pStyle w:val="Pagrindiniotekstotrauka"/>
        <w:ind w:left="374"/>
      </w:pPr>
    </w:p>
    <w:tbl>
      <w:tblPr>
        <w:tblW w:w="0" w:type="auto"/>
        <w:tblInd w:w="108" w:type="dxa"/>
        <w:tblLook w:val="0000" w:firstRow="0" w:lastRow="0" w:firstColumn="0" w:lastColumn="0" w:noHBand="0" w:noVBand="0"/>
      </w:tblPr>
      <w:tblGrid>
        <w:gridCol w:w="9252"/>
      </w:tblGrid>
      <w:tr w:rsidR="00B26C20" w:rsidRPr="00D509F5" w:rsidTr="000135EA">
        <w:tc>
          <w:tcPr>
            <w:tcW w:w="9350" w:type="dxa"/>
          </w:tcPr>
          <w:p w:rsidR="00B26C20" w:rsidRPr="005062A0" w:rsidRDefault="00B26C20" w:rsidP="000135EA">
            <w:pPr>
              <w:pStyle w:val="Pagrindiniotekstotrauka"/>
              <w:ind w:left="0"/>
              <w:rPr>
                <w:sz w:val="20"/>
                <w:lang w:val="lt-LT"/>
              </w:rPr>
            </w:pPr>
            <w:r w:rsidRPr="005062A0">
              <w:rPr>
                <w:sz w:val="20"/>
                <w:lang w:val="lt-LT"/>
              </w:rPr>
              <w:t xml:space="preserve">10.1 </w:t>
            </w:r>
            <w:proofErr w:type="spellStart"/>
            <w:r w:rsidRPr="005062A0">
              <w:rPr>
                <w:sz w:val="20"/>
                <w:lang w:val="lt-LT"/>
              </w:rPr>
              <w:t>Reaktingumas</w:t>
            </w:r>
            <w:proofErr w:type="spellEnd"/>
          </w:p>
        </w:tc>
      </w:tr>
      <w:tr w:rsidR="00B26C20" w:rsidRPr="00D509F5" w:rsidTr="000135EA">
        <w:tc>
          <w:tcPr>
            <w:tcW w:w="9350" w:type="dxa"/>
          </w:tcPr>
          <w:p w:rsidR="00B26C20" w:rsidRPr="005062A0" w:rsidRDefault="00B26C20" w:rsidP="000135EA">
            <w:pPr>
              <w:pStyle w:val="Pagrindiniotekstotrauka"/>
              <w:ind w:left="0"/>
              <w:rPr>
                <w:b w:val="0"/>
                <w:bCs w:val="0"/>
                <w:sz w:val="20"/>
                <w:szCs w:val="20"/>
                <w:lang w:val="lt-LT"/>
              </w:rPr>
            </w:pPr>
            <w:r w:rsidRPr="005062A0">
              <w:rPr>
                <w:b w:val="0"/>
                <w:bCs w:val="0"/>
                <w:sz w:val="20"/>
                <w:szCs w:val="20"/>
                <w:lang w:val="lt-LT"/>
              </w:rPr>
              <w:t xml:space="preserve">Laikantis naudojimo taisyklių </w:t>
            </w:r>
            <w:proofErr w:type="spellStart"/>
            <w:r w:rsidRPr="005062A0">
              <w:rPr>
                <w:b w:val="0"/>
                <w:bCs w:val="0"/>
                <w:sz w:val="20"/>
                <w:szCs w:val="20"/>
                <w:lang w:val="lt-LT"/>
              </w:rPr>
              <w:t>nereaktingas</w:t>
            </w:r>
            <w:proofErr w:type="spellEnd"/>
          </w:p>
          <w:p w:rsidR="00B26C20" w:rsidRPr="005062A0" w:rsidRDefault="00B26C20" w:rsidP="000135EA">
            <w:pPr>
              <w:pStyle w:val="Pagrindiniotekstotrauka"/>
              <w:ind w:left="0"/>
              <w:rPr>
                <w:b w:val="0"/>
                <w:sz w:val="16"/>
                <w:szCs w:val="16"/>
                <w:lang w:val="lt-LT"/>
              </w:rPr>
            </w:pPr>
          </w:p>
        </w:tc>
      </w:tr>
      <w:tr w:rsidR="00B26C20" w:rsidRPr="00D509F5" w:rsidTr="000135EA">
        <w:tc>
          <w:tcPr>
            <w:tcW w:w="9350" w:type="dxa"/>
          </w:tcPr>
          <w:p w:rsidR="00B26C20" w:rsidRPr="005062A0" w:rsidRDefault="00B26C20" w:rsidP="000135EA">
            <w:pPr>
              <w:pStyle w:val="Pagrindiniotekstotrauka"/>
              <w:ind w:left="0"/>
              <w:rPr>
                <w:bCs w:val="0"/>
                <w:sz w:val="20"/>
                <w:szCs w:val="20"/>
                <w:lang w:val="lt-LT"/>
              </w:rPr>
            </w:pPr>
            <w:r w:rsidRPr="005062A0">
              <w:rPr>
                <w:bCs w:val="0"/>
                <w:sz w:val="20"/>
                <w:szCs w:val="20"/>
                <w:lang w:val="lt-LT"/>
              </w:rPr>
              <w:t>10.2 Cheminis stabilumas</w:t>
            </w:r>
          </w:p>
        </w:tc>
      </w:tr>
      <w:tr w:rsidR="00B26C20" w:rsidRPr="00D509F5" w:rsidTr="000135EA">
        <w:tc>
          <w:tcPr>
            <w:tcW w:w="9350" w:type="dxa"/>
          </w:tcPr>
          <w:p w:rsidR="00B26C20" w:rsidRPr="005062A0" w:rsidRDefault="00B26C20" w:rsidP="000135EA">
            <w:pPr>
              <w:pStyle w:val="Pagrindiniotekstotrauka"/>
              <w:ind w:left="0"/>
              <w:rPr>
                <w:b w:val="0"/>
                <w:bCs w:val="0"/>
                <w:sz w:val="20"/>
                <w:szCs w:val="20"/>
                <w:lang w:val="lt-LT"/>
              </w:rPr>
            </w:pPr>
            <w:r w:rsidRPr="005062A0">
              <w:rPr>
                <w:b w:val="0"/>
                <w:bCs w:val="0"/>
                <w:sz w:val="20"/>
                <w:szCs w:val="20"/>
                <w:lang w:val="lt-LT"/>
              </w:rPr>
              <w:lastRenderedPageBreak/>
              <w:t>Stabilus  rekomenduojamomis laikymo sąlygomis</w:t>
            </w:r>
          </w:p>
          <w:p w:rsidR="00B26C20" w:rsidRPr="005062A0" w:rsidRDefault="00B26C20" w:rsidP="000135EA">
            <w:pPr>
              <w:pStyle w:val="Pagrindiniotekstotrauka"/>
              <w:ind w:left="0"/>
              <w:rPr>
                <w:b w:val="0"/>
                <w:bCs w:val="0"/>
                <w:sz w:val="16"/>
                <w:szCs w:val="16"/>
                <w:lang w:val="lt-LT"/>
              </w:rPr>
            </w:pPr>
          </w:p>
        </w:tc>
      </w:tr>
    </w:tbl>
    <w:p w:rsidR="00F43FC3" w:rsidRDefault="00F43FC3"/>
    <w:tbl>
      <w:tblPr>
        <w:tblW w:w="0" w:type="auto"/>
        <w:tblInd w:w="108" w:type="dxa"/>
        <w:tblLook w:val="0000" w:firstRow="0" w:lastRow="0" w:firstColumn="0" w:lastColumn="0" w:noHBand="0" w:noVBand="0"/>
      </w:tblPr>
      <w:tblGrid>
        <w:gridCol w:w="9252"/>
      </w:tblGrid>
      <w:tr w:rsidR="00B26C20" w:rsidRPr="00D509F5" w:rsidTr="000135EA">
        <w:tc>
          <w:tcPr>
            <w:tcW w:w="9350" w:type="dxa"/>
          </w:tcPr>
          <w:p w:rsidR="00B26C20" w:rsidRPr="005062A0" w:rsidRDefault="00B26C20" w:rsidP="000135EA">
            <w:pPr>
              <w:pStyle w:val="Pagrindiniotekstotrauka"/>
              <w:ind w:left="0"/>
              <w:rPr>
                <w:bCs w:val="0"/>
                <w:sz w:val="20"/>
                <w:szCs w:val="20"/>
                <w:lang w:val="lt-LT"/>
              </w:rPr>
            </w:pPr>
            <w:r w:rsidRPr="005062A0">
              <w:rPr>
                <w:bCs w:val="0"/>
                <w:sz w:val="20"/>
                <w:szCs w:val="20"/>
                <w:lang w:val="lt-LT"/>
              </w:rPr>
              <w:t>10.3 Pavojingų reakcijų galimybė</w:t>
            </w:r>
          </w:p>
        </w:tc>
      </w:tr>
      <w:tr w:rsidR="00B26C20" w:rsidRPr="00583EC0" w:rsidTr="000135EA">
        <w:tc>
          <w:tcPr>
            <w:tcW w:w="9350" w:type="dxa"/>
          </w:tcPr>
          <w:p w:rsidR="00B26C20" w:rsidRPr="005062A0" w:rsidRDefault="00B26C20" w:rsidP="000135EA">
            <w:pPr>
              <w:pStyle w:val="Pagrindiniotekstotrauka"/>
              <w:ind w:left="0"/>
              <w:rPr>
                <w:b w:val="0"/>
                <w:bCs w:val="0"/>
                <w:sz w:val="20"/>
                <w:szCs w:val="20"/>
                <w:lang w:val="lt-LT"/>
              </w:rPr>
            </w:pPr>
            <w:r w:rsidRPr="005062A0">
              <w:rPr>
                <w:b w:val="0"/>
                <w:bCs w:val="0"/>
                <w:sz w:val="20"/>
                <w:szCs w:val="20"/>
                <w:lang w:val="lt-LT"/>
              </w:rPr>
              <w:t>Pavojingos reakcijos nežinomos</w:t>
            </w:r>
          </w:p>
          <w:p w:rsidR="00B26C20" w:rsidRPr="005062A0" w:rsidRDefault="00B26C20" w:rsidP="000135EA">
            <w:pPr>
              <w:pStyle w:val="Pagrindiniotekstotrauka"/>
              <w:ind w:left="0"/>
              <w:rPr>
                <w:b w:val="0"/>
                <w:bCs w:val="0"/>
                <w:sz w:val="16"/>
                <w:szCs w:val="16"/>
                <w:lang w:val="lt-LT"/>
              </w:rPr>
            </w:pPr>
          </w:p>
        </w:tc>
      </w:tr>
      <w:tr w:rsidR="00B26C20" w:rsidRPr="00D509F5" w:rsidTr="000135EA">
        <w:tc>
          <w:tcPr>
            <w:tcW w:w="9350" w:type="dxa"/>
          </w:tcPr>
          <w:p w:rsidR="00B26C20" w:rsidRPr="005062A0" w:rsidRDefault="00B26C20" w:rsidP="000135EA">
            <w:pPr>
              <w:pStyle w:val="Pagrindiniotekstotrauka"/>
              <w:ind w:left="0"/>
              <w:rPr>
                <w:bCs w:val="0"/>
                <w:sz w:val="20"/>
                <w:szCs w:val="20"/>
                <w:lang w:val="lt-LT"/>
              </w:rPr>
            </w:pPr>
            <w:r w:rsidRPr="005062A0">
              <w:rPr>
                <w:bCs w:val="0"/>
                <w:sz w:val="20"/>
                <w:szCs w:val="20"/>
                <w:lang w:val="lt-LT"/>
              </w:rPr>
              <w:t>10.4 Vengtinos sąlygos</w:t>
            </w:r>
          </w:p>
        </w:tc>
      </w:tr>
      <w:tr w:rsidR="00B26C20" w:rsidRPr="00D509F5" w:rsidTr="000135EA">
        <w:tc>
          <w:tcPr>
            <w:tcW w:w="9350" w:type="dxa"/>
          </w:tcPr>
          <w:p w:rsidR="00B26C20" w:rsidRPr="005062A0" w:rsidRDefault="00B26C20" w:rsidP="000135EA">
            <w:pPr>
              <w:pStyle w:val="Pagrindiniotekstotrauka"/>
              <w:ind w:left="0"/>
              <w:rPr>
                <w:b w:val="0"/>
                <w:bCs w:val="0"/>
                <w:sz w:val="20"/>
                <w:szCs w:val="20"/>
                <w:lang w:val="lt-LT"/>
              </w:rPr>
            </w:pPr>
            <w:r w:rsidRPr="005062A0">
              <w:rPr>
                <w:b w:val="0"/>
                <w:bCs w:val="0"/>
                <w:sz w:val="20"/>
                <w:szCs w:val="20"/>
                <w:lang w:val="lt-LT"/>
              </w:rPr>
              <w:t>Laikyti vėsioje patalpoje, vengti aukštesnės temperatūros, tiesioginių saulės spindulių. Nesušaldyti</w:t>
            </w:r>
          </w:p>
          <w:p w:rsidR="00B26C20" w:rsidRPr="005062A0" w:rsidRDefault="00B26C20" w:rsidP="000135EA">
            <w:pPr>
              <w:pStyle w:val="Pagrindiniotekstotrauka"/>
              <w:ind w:left="0"/>
              <w:rPr>
                <w:b w:val="0"/>
                <w:bCs w:val="0"/>
                <w:sz w:val="16"/>
                <w:szCs w:val="16"/>
                <w:lang w:val="lt-LT"/>
              </w:rPr>
            </w:pPr>
          </w:p>
        </w:tc>
      </w:tr>
      <w:tr w:rsidR="00B26C20" w:rsidRPr="00D509F5" w:rsidTr="000135EA">
        <w:tc>
          <w:tcPr>
            <w:tcW w:w="9350" w:type="dxa"/>
          </w:tcPr>
          <w:p w:rsidR="00B26C20" w:rsidRPr="005062A0" w:rsidRDefault="00B26C20" w:rsidP="000135EA">
            <w:pPr>
              <w:pStyle w:val="Pagrindiniotekstotrauka"/>
              <w:ind w:left="0"/>
              <w:rPr>
                <w:bCs w:val="0"/>
                <w:sz w:val="20"/>
                <w:szCs w:val="20"/>
                <w:lang w:val="lt-LT"/>
              </w:rPr>
            </w:pPr>
            <w:r w:rsidRPr="005062A0">
              <w:rPr>
                <w:bCs w:val="0"/>
                <w:sz w:val="20"/>
                <w:szCs w:val="20"/>
                <w:lang w:val="lt-LT"/>
              </w:rPr>
              <w:t>10.5 Nesuderinamos medžiagos</w:t>
            </w:r>
          </w:p>
        </w:tc>
      </w:tr>
      <w:tr w:rsidR="00B26C20" w:rsidRPr="00D509F5" w:rsidTr="000135EA">
        <w:tc>
          <w:tcPr>
            <w:tcW w:w="9350" w:type="dxa"/>
          </w:tcPr>
          <w:p w:rsidR="00B26C20" w:rsidRPr="005062A0" w:rsidRDefault="00B26C20" w:rsidP="000135EA">
            <w:pPr>
              <w:pStyle w:val="Pagrindiniotekstotrauka"/>
              <w:ind w:left="0"/>
              <w:rPr>
                <w:b w:val="0"/>
                <w:sz w:val="20"/>
                <w:lang w:val="lt-LT"/>
              </w:rPr>
            </w:pPr>
            <w:r w:rsidRPr="005062A0">
              <w:rPr>
                <w:b w:val="0"/>
                <w:sz w:val="20"/>
                <w:lang w:val="lt-LT"/>
              </w:rPr>
              <w:t xml:space="preserve">Nelaikyti kartu su stipriomis rūgštimis, šarmais  ir oksiduojančiomis medžiagomis </w:t>
            </w:r>
          </w:p>
          <w:p w:rsidR="00B26C20" w:rsidRPr="005062A0" w:rsidRDefault="00B26C20" w:rsidP="000135EA">
            <w:pPr>
              <w:pStyle w:val="Pagrindiniotekstotrauka"/>
              <w:ind w:left="0"/>
              <w:rPr>
                <w:b w:val="0"/>
                <w:bCs w:val="0"/>
                <w:sz w:val="16"/>
                <w:szCs w:val="16"/>
                <w:lang w:val="lt-LT"/>
              </w:rPr>
            </w:pPr>
          </w:p>
        </w:tc>
      </w:tr>
      <w:tr w:rsidR="00B26C20" w:rsidRPr="00D509F5" w:rsidTr="000135EA">
        <w:tc>
          <w:tcPr>
            <w:tcW w:w="9350" w:type="dxa"/>
          </w:tcPr>
          <w:p w:rsidR="00B26C20" w:rsidRPr="005062A0" w:rsidRDefault="00B26C20" w:rsidP="000135EA">
            <w:pPr>
              <w:pStyle w:val="Pagrindiniotekstotrauka"/>
              <w:ind w:left="0"/>
              <w:rPr>
                <w:sz w:val="20"/>
                <w:lang w:val="lt-LT"/>
              </w:rPr>
            </w:pPr>
            <w:r w:rsidRPr="005062A0">
              <w:rPr>
                <w:sz w:val="20"/>
                <w:lang w:val="lt-LT"/>
              </w:rPr>
              <w:t>10.6 Pavojingi skilimo produktai</w:t>
            </w:r>
          </w:p>
        </w:tc>
      </w:tr>
      <w:tr w:rsidR="00B26C20" w:rsidRPr="00D509F5" w:rsidTr="000135EA">
        <w:tc>
          <w:tcPr>
            <w:tcW w:w="9350" w:type="dxa"/>
          </w:tcPr>
          <w:p w:rsidR="00B26C20" w:rsidRPr="005062A0" w:rsidRDefault="00B26C20" w:rsidP="000135EA">
            <w:pPr>
              <w:pStyle w:val="Pagrindiniotekstotrauka"/>
              <w:ind w:left="0"/>
              <w:rPr>
                <w:b w:val="0"/>
                <w:sz w:val="20"/>
                <w:lang w:val="lt-LT"/>
              </w:rPr>
            </w:pPr>
            <w:r w:rsidRPr="005062A0">
              <w:rPr>
                <w:b w:val="0"/>
                <w:sz w:val="20"/>
                <w:lang w:val="lt-LT"/>
              </w:rPr>
              <w:t>Normaliose sąlygose neskyla. Gaisro metu išdžiūvusi plėvelė gali degti. Degimo metu gali išsiskirti tiršti dūmai, turintys kenksmingų anglies oksidų (CO, CO</w:t>
            </w:r>
            <w:r w:rsidRPr="005062A0">
              <w:rPr>
                <w:b w:val="0"/>
                <w:sz w:val="20"/>
                <w:vertAlign w:val="subscript"/>
                <w:lang w:val="lt-LT"/>
              </w:rPr>
              <w:t>2</w:t>
            </w:r>
            <w:r w:rsidR="00746518" w:rsidRPr="005062A0">
              <w:rPr>
                <w:b w:val="0"/>
                <w:sz w:val="20"/>
                <w:vertAlign w:val="subscript"/>
                <w:lang w:val="lt-LT"/>
              </w:rPr>
              <w:t xml:space="preserve">, </w:t>
            </w:r>
            <w:proofErr w:type="spellStart"/>
            <w:r w:rsidR="00746518" w:rsidRPr="005062A0">
              <w:rPr>
                <w:b w:val="0"/>
                <w:sz w:val="20"/>
                <w:lang w:val="lt-LT"/>
              </w:rPr>
              <w:t>NO</w:t>
            </w:r>
            <w:r w:rsidR="00746518" w:rsidRPr="005062A0">
              <w:rPr>
                <w:b w:val="0"/>
                <w:sz w:val="20"/>
                <w:vertAlign w:val="subscript"/>
                <w:lang w:val="lt-LT"/>
              </w:rPr>
              <w:t>x</w:t>
            </w:r>
            <w:proofErr w:type="spellEnd"/>
            <w:r w:rsidRPr="005062A0">
              <w:rPr>
                <w:b w:val="0"/>
                <w:sz w:val="20"/>
                <w:lang w:val="lt-LT"/>
              </w:rPr>
              <w:t>).</w:t>
            </w:r>
          </w:p>
        </w:tc>
      </w:tr>
    </w:tbl>
    <w:p w:rsidR="00977C89" w:rsidRPr="00F0652D" w:rsidRDefault="00977C89">
      <w:pPr>
        <w:rPr>
          <w:sz w:val="22"/>
          <w:szCs w:val="22"/>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42"/>
      </w:tblGrid>
      <w:tr w:rsidR="00CF6AF5" w:rsidRPr="00A858A3" w:rsidTr="00A858A3">
        <w:tc>
          <w:tcPr>
            <w:tcW w:w="9360" w:type="dxa"/>
            <w:shd w:val="clear" w:color="auto" w:fill="E6E6E6"/>
          </w:tcPr>
          <w:p w:rsidR="00CF6AF5" w:rsidRPr="005062A0" w:rsidRDefault="00CF6AF5" w:rsidP="00A858A3">
            <w:pPr>
              <w:pStyle w:val="Pagrindiniotekstotrauka"/>
              <w:ind w:left="72"/>
              <w:rPr>
                <w:sz w:val="22"/>
                <w:szCs w:val="22"/>
                <w:lang w:val="lt-LT"/>
              </w:rPr>
            </w:pPr>
            <w:r w:rsidRPr="005062A0">
              <w:rPr>
                <w:sz w:val="22"/>
                <w:szCs w:val="22"/>
                <w:lang w:val="lt-LT"/>
              </w:rPr>
              <w:t xml:space="preserve">11. </w:t>
            </w:r>
            <w:r w:rsidRPr="005062A0">
              <w:rPr>
                <w:bCs w:val="0"/>
                <w:sz w:val="22"/>
                <w:szCs w:val="22"/>
                <w:lang w:val="lt-LT"/>
              </w:rPr>
              <w:t>TOKSIKOLOGINĖ INFORMACIJA</w:t>
            </w:r>
          </w:p>
        </w:tc>
      </w:tr>
    </w:tbl>
    <w:p w:rsidR="00CF6AF5" w:rsidRPr="00F0652D" w:rsidRDefault="00CF6AF5" w:rsidP="00CF6AF5">
      <w:pPr>
        <w:pStyle w:val="Pagrindiniotekstotrauka"/>
        <w:ind w:left="0"/>
        <w:rPr>
          <w:b w:val="0"/>
          <w:bCs w:val="0"/>
          <w:sz w:val="22"/>
          <w:szCs w:val="22"/>
          <w:u w:val="single"/>
        </w:rPr>
      </w:pPr>
    </w:p>
    <w:p w:rsidR="00685D71" w:rsidRDefault="00685D71" w:rsidP="00685D71">
      <w:pPr>
        <w:pStyle w:val="Pagrindiniotekstotrauka"/>
        <w:ind w:left="0"/>
        <w:rPr>
          <w:sz w:val="20"/>
          <w:lang w:val="lt-LT"/>
        </w:rPr>
      </w:pPr>
      <w:r w:rsidRPr="003407F0">
        <w:rPr>
          <w:sz w:val="20"/>
          <w:lang w:val="lt-LT"/>
        </w:rPr>
        <w:t>11.1 Informacija apie toksinį poveikį</w:t>
      </w:r>
    </w:p>
    <w:p w:rsidR="00685D71" w:rsidRDefault="00685D71" w:rsidP="00685D71">
      <w:pPr>
        <w:pStyle w:val="Pagrindiniotekstotrauka"/>
        <w:ind w:left="0"/>
        <w:rPr>
          <w:sz w:val="20"/>
          <w:lang w:val="lt-LT"/>
        </w:rPr>
      </w:pPr>
    </w:p>
    <w:p w:rsidR="00685D71" w:rsidRDefault="00685D71" w:rsidP="00685D71">
      <w:pPr>
        <w:pStyle w:val="Pagrindiniotekstotrauka"/>
        <w:ind w:left="0"/>
        <w:rPr>
          <w:b w:val="0"/>
          <w:sz w:val="20"/>
          <w:lang w:val="lt-LT"/>
        </w:rPr>
      </w:pPr>
      <w:r>
        <w:rPr>
          <w:sz w:val="20"/>
          <w:lang w:val="lt-LT"/>
        </w:rPr>
        <w:t xml:space="preserve">Sudirginimas: </w:t>
      </w:r>
      <w:r w:rsidRPr="00EC30FE">
        <w:rPr>
          <w:b w:val="0"/>
          <w:sz w:val="20"/>
          <w:lang w:val="lt-LT"/>
        </w:rPr>
        <w:t>jautriems</w:t>
      </w:r>
      <w:r>
        <w:rPr>
          <w:b w:val="0"/>
          <w:sz w:val="20"/>
          <w:lang w:val="lt-LT"/>
        </w:rPr>
        <w:t xml:space="preserve"> </w:t>
      </w:r>
      <w:r w:rsidRPr="00EC30FE">
        <w:rPr>
          <w:b w:val="0"/>
          <w:sz w:val="20"/>
          <w:lang w:val="lt-LT"/>
        </w:rPr>
        <w:t xml:space="preserve">asmenims bei ilgai trunkantis sąlytis su oda gali sukelti odos ir akių </w:t>
      </w:r>
      <w:proofErr w:type="spellStart"/>
      <w:r w:rsidRPr="00EC30FE">
        <w:rPr>
          <w:b w:val="0"/>
          <w:sz w:val="20"/>
          <w:lang w:val="lt-LT"/>
        </w:rPr>
        <w:t>dirgnimą</w:t>
      </w:r>
      <w:proofErr w:type="spellEnd"/>
      <w:r w:rsidRPr="00EC30FE">
        <w:rPr>
          <w:b w:val="0"/>
          <w:sz w:val="20"/>
          <w:lang w:val="lt-LT"/>
        </w:rPr>
        <w:t>.</w:t>
      </w:r>
    </w:p>
    <w:p w:rsidR="00685D71" w:rsidRDefault="00685D71" w:rsidP="00685D71">
      <w:pPr>
        <w:pStyle w:val="Pagrindiniotekstotrauka"/>
        <w:ind w:left="0"/>
        <w:rPr>
          <w:b w:val="0"/>
          <w:sz w:val="20"/>
          <w:lang w:val="lt-LT"/>
        </w:rPr>
      </w:pPr>
    </w:p>
    <w:p w:rsidR="00685D71" w:rsidRDefault="00685D71" w:rsidP="00685D71">
      <w:pPr>
        <w:pStyle w:val="Pagrindiniotekstotrauka"/>
        <w:ind w:left="0"/>
        <w:rPr>
          <w:b w:val="0"/>
          <w:spacing w:val="2"/>
          <w:sz w:val="20"/>
          <w:szCs w:val="20"/>
          <w:shd w:val="clear" w:color="auto" w:fill="FFFFFF"/>
          <w:lang w:val="lt-LT"/>
        </w:rPr>
      </w:pPr>
      <w:r w:rsidRPr="00EC30FE">
        <w:rPr>
          <w:sz w:val="20"/>
          <w:lang w:val="lt-LT"/>
        </w:rPr>
        <w:t>Bendras kvėpavimo takų ar odos jautrinimas:</w:t>
      </w:r>
      <w:r>
        <w:rPr>
          <w:sz w:val="20"/>
          <w:lang w:val="lt-LT"/>
        </w:rPr>
        <w:t xml:space="preserve"> </w:t>
      </w:r>
      <w:r>
        <w:rPr>
          <w:b w:val="0"/>
          <w:spacing w:val="2"/>
          <w:sz w:val="20"/>
          <w:szCs w:val="20"/>
          <w:shd w:val="clear" w:color="auto" w:fill="FFFFFF"/>
          <w:lang w:val="lt-LT"/>
        </w:rPr>
        <w:t>s</w:t>
      </w:r>
      <w:r w:rsidRPr="00DC299F">
        <w:rPr>
          <w:b w:val="0"/>
          <w:spacing w:val="2"/>
          <w:sz w:val="20"/>
          <w:szCs w:val="20"/>
          <w:shd w:val="clear" w:color="auto" w:fill="FFFFFF"/>
          <w:lang w:val="lt-LT"/>
        </w:rPr>
        <w:t xml:space="preserve">udėtyje yra: </w:t>
      </w:r>
      <w:r w:rsidRPr="00685D71">
        <w:rPr>
          <w:b w:val="0"/>
          <w:sz w:val="20"/>
          <w:szCs w:val="20"/>
          <w:lang w:val="lt-LT"/>
        </w:rPr>
        <w:t>1,2-benzizotiazol-3(2H)-</w:t>
      </w:r>
      <w:proofErr w:type="spellStart"/>
      <w:r w:rsidRPr="00685D71">
        <w:rPr>
          <w:b w:val="0"/>
          <w:sz w:val="20"/>
          <w:szCs w:val="20"/>
          <w:lang w:val="lt-LT"/>
        </w:rPr>
        <w:t>onas</w:t>
      </w:r>
      <w:proofErr w:type="spellEnd"/>
      <w:r w:rsidRPr="00685D71">
        <w:rPr>
          <w:b w:val="0"/>
          <w:sz w:val="20"/>
          <w:szCs w:val="20"/>
          <w:lang w:val="lt-LT"/>
        </w:rPr>
        <w:t xml:space="preserve">, 2-metil-2H-izotiazol - 3-onas  ir </w:t>
      </w:r>
      <w:r w:rsidRPr="00685D71">
        <w:rPr>
          <w:b w:val="0"/>
          <w:sz w:val="20"/>
          <w:szCs w:val="20"/>
        </w:rPr>
        <w:t xml:space="preserve">2,2',2'' - (Hexahydro-1,3,5- triazine-1,3,5-triyl) </w:t>
      </w:r>
      <w:proofErr w:type="spellStart"/>
      <w:r w:rsidRPr="00685D71">
        <w:rPr>
          <w:b w:val="0"/>
          <w:sz w:val="20"/>
          <w:szCs w:val="20"/>
        </w:rPr>
        <w:t>triethanol</w:t>
      </w:r>
      <w:proofErr w:type="spellEnd"/>
      <w:r w:rsidRPr="00685D71">
        <w:rPr>
          <w:b w:val="0"/>
          <w:spacing w:val="2"/>
          <w:sz w:val="20"/>
          <w:szCs w:val="20"/>
          <w:shd w:val="clear" w:color="auto" w:fill="FFFFFF"/>
          <w:lang w:val="lt-LT"/>
        </w:rPr>
        <w:t xml:space="preserve"> </w:t>
      </w:r>
      <w:r>
        <w:rPr>
          <w:b w:val="0"/>
          <w:spacing w:val="2"/>
          <w:sz w:val="20"/>
          <w:szCs w:val="20"/>
          <w:shd w:val="clear" w:color="auto" w:fill="FFFFFF"/>
          <w:lang w:val="lt-LT"/>
        </w:rPr>
        <w:t xml:space="preserve">– gali sukelti alerginę reakciją. </w:t>
      </w:r>
    </w:p>
    <w:p w:rsidR="00685D71" w:rsidRDefault="00685D71" w:rsidP="00685D71">
      <w:pPr>
        <w:pStyle w:val="Pagrindiniotekstotrauka"/>
        <w:ind w:left="0"/>
        <w:rPr>
          <w:b w:val="0"/>
          <w:spacing w:val="2"/>
          <w:sz w:val="20"/>
          <w:szCs w:val="20"/>
          <w:shd w:val="clear" w:color="auto" w:fill="FFFFFF"/>
          <w:lang w:val="lt-LT"/>
        </w:rPr>
      </w:pPr>
    </w:p>
    <w:p w:rsidR="00685D71" w:rsidRDefault="00685D71" w:rsidP="00685D71">
      <w:pPr>
        <w:pStyle w:val="Pagrindiniotekstotrauka"/>
        <w:ind w:left="0"/>
        <w:rPr>
          <w:b w:val="0"/>
          <w:spacing w:val="2"/>
          <w:sz w:val="20"/>
          <w:szCs w:val="20"/>
          <w:shd w:val="clear" w:color="auto" w:fill="FFFFFF"/>
          <w:lang w:val="lt-LT"/>
        </w:rPr>
      </w:pPr>
      <w:proofErr w:type="spellStart"/>
      <w:r w:rsidRPr="00797001">
        <w:rPr>
          <w:spacing w:val="2"/>
          <w:sz w:val="20"/>
          <w:szCs w:val="20"/>
          <w:shd w:val="clear" w:color="auto" w:fill="FFFFFF"/>
          <w:lang w:val="lt-LT"/>
        </w:rPr>
        <w:t>Kancerogeniškumas</w:t>
      </w:r>
      <w:proofErr w:type="spellEnd"/>
      <w:r w:rsidRPr="00797001">
        <w:rPr>
          <w:spacing w:val="2"/>
          <w:sz w:val="20"/>
          <w:szCs w:val="20"/>
          <w:shd w:val="clear" w:color="auto" w:fill="FFFFFF"/>
          <w:lang w:val="lt-LT"/>
        </w:rPr>
        <w:t>:</w:t>
      </w:r>
      <w:r>
        <w:rPr>
          <w:b w:val="0"/>
          <w:spacing w:val="2"/>
          <w:sz w:val="20"/>
          <w:szCs w:val="20"/>
          <w:shd w:val="clear" w:color="auto" w:fill="FFFFFF"/>
          <w:lang w:val="lt-LT"/>
        </w:rPr>
        <w:t xml:space="preserve"> nėra.</w:t>
      </w:r>
    </w:p>
    <w:p w:rsidR="00685D71" w:rsidRDefault="00685D71" w:rsidP="00685D71">
      <w:pPr>
        <w:pStyle w:val="Pagrindiniotekstotrauka"/>
        <w:ind w:left="0"/>
        <w:rPr>
          <w:b w:val="0"/>
          <w:spacing w:val="2"/>
          <w:sz w:val="20"/>
          <w:szCs w:val="20"/>
          <w:shd w:val="clear" w:color="auto" w:fill="FFFFFF"/>
          <w:lang w:val="lt-LT"/>
        </w:rPr>
      </w:pPr>
    </w:p>
    <w:p w:rsidR="00685D71" w:rsidRDefault="00685D71" w:rsidP="00685D71">
      <w:pPr>
        <w:pStyle w:val="Pagrindiniotekstotrauka"/>
        <w:ind w:left="0"/>
        <w:rPr>
          <w:b w:val="0"/>
          <w:spacing w:val="2"/>
          <w:sz w:val="20"/>
          <w:szCs w:val="20"/>
          <w:shd w:val="clear" w:color="auto" w:fill="FFFFFF"/>
          <w:lang w:val="lt-LT"/>
        </w:rPr>
      </w:pPr>
      <w:proofErr w:type="spellStart"/>
      <w:r w:rsidRPr="00797001">
        <w:rPr>
          <w:spacing w:val="2"/>
          <w:sz w:val="20"/>
          <w:szCs w:val="20"/>
          <w:shd w:val="clear" w:color="auto" w:fill="FFFFFF"/>
          <w:lang w:val="lt-LT"/>
        </w:rPr>
        <w:t>Mutageniškumas</w:t>
      </w:r>
      <w:proofErr w:type="spellEnd"/>
      <w:r w:rsidRPr="00797001">
        <w:rPr>
          <w:spacing w:val="2"/>
          <w:sz w:val="20"/>
          <w:szCs w:val="20"/>
          <w:shd w:val="clear" w:color="auto" w:fill="FFFFFF"/>
          <w:lang w:val="lt-LT"/>
        </w:rPr>
        <w:t>:</w:t>
      </w:r>
      <w:r>
        <w:rPr>
          <w:b w:val="0"/>
          <w:spacing w:val="2"/>
          <w:sz w:val="20"/>
          <w:szCs w:val="20"/>
          <w:shd w:val="clear" w:color="auto" w:fill="FFFFFF"/>
          <w:lang w:val="lt-LT"/>
        </w:rPr>
        <w:t xml:space="preserve"> nėra</w:t>
      </w:r>
    </w:p>
    <w:p w:rsidR="00685D71" w:rsidRDefault="00685D71" w:rsidP="00685D71">
      <w:pPr>
        <w:pStyle w:val="Pagrindiniotekstotrauka"/>
        <w:ind w:left="0"/>
        <w:rPr>
          <w:b w:val="0"/>
          <w:spacing w:val="2"/>
          <w:sz w:val="20"/>
          <w:szCs w:val="20"/>
          <w:shd w:val="clear" w:color="auto" w:fill="FFFFFF"/>
          <w:lang w:val="lt-LT"/>
        </w:rPr>
      </w:pPr>
    </w:p>
    <w:p w:rsidR="00685D71" w:rsidRDefault="00685D71" w:rsidP="00685D71">
      <w:pPr>
        <w:pStyle w:val="Pagrindiniotekstotrauka"/>
        <w:ind w:left="0"/>
        <w:rPr>
          <w:b w:val="0"/>
          <w:spacing w:val="2"/>
          <w:sz w:val="20"/>
          <w:szCs w:val="20"/>
          <w:shd w:val="clear" w:color="auto" w:fill="FFFFFF"/>
          <w:lang w:val="lt-LT"/>
        </w:rPr>
      </w:pPr>
      <w:r w:rsidRPr="00797001">
        <w:rPr>
          <w:spacing w:val="2"/>
          <w:sz w:val="20"/>
          <w:szCs w:val="20"/>
          <w:shd w:val="clear" w:color="auto" w:fill="FFFFFF"/>
          <w:lang w:val="lt-LT"/>
        </w:rPr>
        <w:t xml:space="preserve">Reprodukcinis </w:t>
      </w:r>
      <w:proofErr w:type="spellStart"/>
      <w:r w:rsidRPr="00797001">
        <w:rPr>
          <w:spacing w:val="2"/>
          <w:sz w:val="20"/>
          <w:szCs w:val="20"/>
          <w:shd w:val="clear" w:color="auto" w:fill="FFFFFF"/>
          <w:lang w:val="lt-LT"/>
        </w:rPr>
        <w:t>toksiškumas</w:t>
      </w:r>
      <w:proofErr w:type="spellEnd"/>
      <w:r w:rsidRPr="00797001">
        <w:rPr>
          <w:spacing w:val="2"/>
          <w:sz w:val="20"/>
          <w:szCs w:val="20"/>
          <w:shd w:val="clear" w:color="auto" w:fill="FFFFFF"/>
          <w:lang w:val="lt-LT"/>
        </w:rPr>
        <w:t>:</w:t>
      </w:r>
      <w:r>
        <w:rPr>
          <w:b w:val="0"/>
          <w:spacing w:val="2"/>
          <w:sz w:val="20"/>
          <w:szCs w:val="20"/>
          <w:shd w:val="clear" w:color="auto" w:fill="FFFFFF"/>
          <w:lang w:val="lt-LT"/>
        </w:rPr>
        <w:t xml:space="preserve"> nėra.</w:t>
      </w:r>
    </w:p>
    <w:p w:rsidR="00685D71" w:rsidRDefault="00685D71" w:rsidP="00685D71">
      <w:pPr>
        <w:pStyle w:val="Pagrindiniotekstotrauka"/>
        <w:ind w:left="0"/>
        <w:rPr>
          <w:b w:val="0"/>
          <w:spacing w:val="2"/>
          <w:sz w:val="20"/>
          <w:szCs w:val="20"/>
          <w:shd w:val="clear" w:color="auto" w:fill="FFFFFF"/>
          <w:lang w:val="lt-LT"/>
        </w:rPr>
      </w:pPr>
    </w:p>
    <w:p w:rsidR="00685D71" w:rsidRDefault="00685D71" w:rsidP="00685D71">
      <w:pPr>
        <w:pStyle w:val="Pagrindiniotekstotrauka"/>
        <w:ind w:left="0"/>
        <w:rPr>
          <w:b w:val="0"/>
          <w:spacing w:val="2"/>
          <w:sz w:val="20"/>
          <w:szCs w:val="20"/>
          <w:shd w:val="clear" w:color="auto" w:fill="FFFFFF"/>
          <w:lang w:val="lt-LT"/>
        </w:rPr>
      </w:pPr>
      <w:r w:rsidRPr="00797001">
        <w:rPr>
          <w:spacing w:val="2"/>
          <w:sz w:val="20"/>
          <w:szCs w:val="20"/>
          <w:shd w:val="clear" w:color="auto" w:fill="FFFFFF"/>
          <w:lang w:val="lt-LT"/>
        </w:rPr>
        <w:t>Narkotinis poveikis:</w:t>
      </w:r>
      <w:r>
        <w:rPr>
          <w:b w:val="0"/>
          <w:spacing w:val="2"/>
          <w:sz w:val="20"/>
          <w:szCs w:val="20"/>
          <w:shd w:val="clear" w:color="auto" w:fill="FFFFFF"/>
          <w:lang w:val="lt-LT"/>
        </w:rPr>
        <w:t xml:space="preserve"> nėra.</w:t>
      </w:r>
    </w:p>
    <w:p w:rsidR="00685D71" w:rsidRDefault="00685D71" w:rsidP="00685D71">
      <w:pPr>
        <w:pStyle w:val="Pagrindiniotekstotrauka"/>
        <w:ind w:left="0"/>
        <w:rPr>
          <w:b w:val="0"/>
          <w:spacing w:val="2"/>
          <w:sz w:val="20"/>
          <w:szCs w:val="20"/>
          <w:shd w:val="clear" w:color="auto" w:fill="FFFFFF"/>
          <w:lang w:val="lt-LT"/>
        </w:rPr>
      </w:pPr>
    </w:p>
    <w:p w:rsidR="00685D71" w:rsidRDefault="00685D71" w:rsidP="00685D71">
      <w:pPr>
        <w:pStyle w:val="Pagrindiniotekstotrauka"/>
        <w:ind w:left="0"/>
        <w:rPr>
          <w:b w:val="0"/>
          <w:spacing w:val="2"/>
          <w:sz w:val="20"/>
          <w:szCs w:val="20"/>
          <w:shd w:val="clear" w:color="auto" w:fill="FFFFFF"/>
          <w:lang w:val="lt-LT"/>
        </w:rPr>
      </w:pPr>
      <w:r w:rsidRPr="00797001">
        <w:rPr>
          <w:spacing w:val="2"/>
          <w:sz w:val="20"/>
          <w:szCs w:val="20"/>
          <w:shd w:val="clear" w:color="auto" w:fill="FFFFFF"/>
          <w:lang w:val="lt-LT"/>
        </w:rPr>
        <w:t>Įkvėpus:</w:t>
      </w:r>
      <w:r>
        <w:rPr>
          <w:b w:val="0"/>
          <w:spacing w:val="2"/>
          <w:sz w:val="20"/>
          <w:szCs w:val="20"/>
          <w:shd w:val="clear" w:color="auto" w:fill="FFFFFF"/>
          <w:lang w:val="lt-LT"/>
        </w:rPr>
        <w:t xml:space="preserve"> šis mišinys, jį naudojant tinkama įranga ir rekomenduotomis sąlygomis, negali sukelti jokių sveikatos sutrikimų. Jautriems asmenims ilgalaikis kvėpavimas dažų garais gali sukelti akių </w:t>
      </w:r>
      <w:proofErr w:type="spellStart"/>
      <w:r>
        <w:rPr>
          <w:b w:val="0"/>
          <w:spacing w:val="2"/>
          <w:sz w:val="20"/>
          <w:szCs w:val="20"/>
          <w:shd w:val="clear" w:color="auto" w:fill="FFFFFF"/>
          <w:lang w:val="lt-LT"/>
        </w:rPr>
        <w:t>or</w:t>
      </w:r>
      <w:proofErr w:type="spellEnd"/>
      <w:r>
        <w:rPr>
          <w:b w:val="0"/>
          <w:spacing w:val="2"/>
          <w:sz w:val="20"/>
          <w:szCs w:val="20"/>
          <w:shd w:val="clear" w:color="auto" w:fill="FFFFFF"/>
          <w:lang w:val="lt-LT"/>
        </w:rPr>
        <w:t xml:space="preserve"> kvėpavimo takų sudirginimą.</w:t>
      </w:r>
    </w:p>
    <w:p w:rsidR="00685D71" w:rsidRDefault="00685D71" w:rsidP="00685D71">
      <w:pPr>
        <w:pStyle w:val="Pagrindiniotekstotrauka"/>
        <w:ind w:left="0"/>
        <w:rPr>
          <w:b w:val="0"/>
          <w:spacing w:val="2"/>
          <w:sz w:val="20"/>
          <w:szCs w:val="20"/>
          <w:shd w:val="clear" w:color="auto" w:fill="FFFFFF"/>
          <w:lang w:val="lt-LT"/>
        </w:rPr>
      </w:pPr>
    </w:p>
    <w:p w:rsidR="00685D71" w:rsidRDefault="00685D71" w:rsidP="00685D71">
      <w:pPr>
        <w:pStyle w:val="Pagrindiniotekstotrauka"/>
        <w:ind w:left="0"/>
        <w:rPr>
          <w:b w:val="0"/>
          <w:spacing w:val="2"/>
          <w:sz w:val="20"/>
          <w:szCs w:val="20"/>
          <w:shd w:val="clear" w:color="auto" w:fill="FFFFFF"/>
          <w:lang w:val="lt-LT"/>
        </w:rPr>
      </w:pPr>
      <w:r w:rsidRPr="00797001">
        <w:rPr>
          <w:spacing w:val="2"/>
          <w:sz w:val="20"/>
          <w:szCs w:val="20"/>
          <w:shd w:val="clear" w:color="auto" w:fill="FFFFFF"/>
          <w:lang w:val="lt-LT"/>
        </w:rPr>
        <w:t>Prarijus:</w:t>
      </w:r>
      <w:r>
        <w:rPr>
          <w:b w:val="0"/>
          <w:spacing w:val="2"/>
          <w:sz w:val="20"/>
          <w:szCs w:val="20"/>
          <w:shd w:val="clear" w:color="auto" w:fill="FFFFFF"/>
          <w:lang w:val="lt-LT"/>
        </w:rPr>
        <w:t xml:space="preserve"> priklausomai nuo kiekio gali būti sudirginta virškinimo trakto gleivinė. Nurodytas didesnis produkto kiekis gali sukelti negalavimą ir </w:t>
      </w:r>
      <w:proofErr w:type="spellStart"/>
      <w:r>
        <w:rPr>
          <w:b w:val="0"/>
          <w:spacing w:val="2"/>
          <w:sz w:val="20"/>
          <w:szCs w:val="20"/>
          <w:shd w:val="clear" w:color="auto" w:fill="FFFFFF"/>
          <w:lang w:val="lt-LT"/>
        </w:rPr>
        <w:t>gastroenterologinius</w:t>
      </w:r>
      <w:proofErr w:type="spellEnd"/>
      <w:r>
        <w:rPr>
          <w:b w:val="0"/>
          <w:spacing w:val="2"/>
          <w:sz w:val="20"/>
          <w:szCs w:val="20"/>
          <w:shd w:val="clear" w:color="auto" w:fill="FFFFFF"/>
          <w:lang w:val="lt-LT"/>
        </w:rPr>
        <w:t xml:space="preserve"> sutrikimus, </w:t>
      </w:r>
      <w:proofErr w:type="spellStart"/>
      <w:r>
        <w:rPr>
          <w:b w:val="0"/>
          <w:spacing w:val="2"/>
          <w:sz w:val="20"/>
          <w:szCs w:val="20"/>
          <w:shd w:val="clear" w:color="auto" w:fill="FFFFFF"/>
          <w:lang w:val="lt-LT"/>
        </w:rPr>
        <w:t>paireiškiančius</w:t>
      </w:r>
      <w:proofErr w:type="spellEnd"/>
      <w:r>
        <w:rPr>
          <w:b w:val="0"/>
          <w:spacing w:val="2"/>
          <w:sz w:val="20"/>
          <w:szCs w:val="20"/>
          <w:shd w:val="clear" w:color="auto" w:fill="FFFFFF"/>
          <w:lang w:val="lt-LT"/>
        </w:rPr>
        <w:t xml:space="preserve"> vėmimu ir pilvo skausmais. </w:t>
      </w:r>
    </w:p>
    <w:p w:rsidR="00685D71" w:rsidRDefault="00685D71" w:rsidP="00685D71">
      <w:pPr>
        <w:pStyle w:val="Pagrindiniotekstotrauka"/>
        <w:ind w:left="0"/>
        <w:rPr>
          <w:b w:val="0"/>
          <w:spacing w:val="2"/>
          <w:sz w:val="20"/>
          <w:szCs w:val="20"/>
          <w:shd w:val="clear" w:color="auto" w:fill="FFFFFF"/>
          <w:lang w:val="lt-LT"/>
        </w:rPr>
      </w:pPr>
    </w:p>
    <w:p w:rsidR="00685D71" w:rsidRDefault="00685D71" w:rsidP="00685D71">
      <w:pPr>
        <w:pStyle w:val="Pagrindiniotekstotrauka"/>
        <w:ind w:left="0"/>
        <w:rPr>
          <w:b w:val="0"/>
          <w:spacing w:val="2"/>
          <w:sz w:val="20"/>
          <w:szCs w:val="20"/>
          <w:shd w:val="clear" w:color="auto" w:fill="FFFFFF"/>
          <w:lang w:val="lt-LT"/>
        </w:rPr>
      </w:pPr>
      <w:r w:rsidRPr="00797001">
        <w:rPr>
          <w:spacing w:val="2"/>
          <w:sz w:val="20"/>
          <w:szCs w:val="20"/>
          <w:shd w:val="clear" w:color="auto" w:fill="FFFFFF"/>
          <w:lang w:val="lt-LT"/>
        </w:rPr>
        <w:t>Patekus į akis:</w:t>
      </w:r>
      <w:r>
        <w:rPr>
          <w:b w:val="0"/>
          <w:spacing w:val="2"/>
          <w:sz w:val="20"/>
          <w:szCs w:val="20"/>
          <w:shd w:val="clear" w:color="auto" w:fill="FFFFFF"/>
          <w:lang w:val="lt-LT"/>
        </w:rPr>
        <w:t xml:space="preserve"> skysčio purslai gali sukelti akių sudirginimą. </w:t>
      </w:r>
    </w:p>
    <w:p w:rsidR="00685D71" w:rsidRDefault="00685D71" w:rsidP="00685D71">
      <w:pPr>
        <w:pStyle w:val="Pagrindiniotekstotrauka"/>
        <w:ind w:left="0"/>
        <w:rPr>
          <w:b w:val="0"/>
          <w:spacing w:val="2"/>
          <w:sz w:val="20"/>
          <w:szCs w:val="20"/>
          <w:shd w:val="clear" w:color="auto" w:fill="FFFFFF"/>
          <w:lang w:val="lt-LT"/>
        </w:rPr>
      </w:pPr>
    </w:p>
    <w:p w:rsidR="00685D71" w:rsidRDefault="00685D71" w:rsidP="00685D71">
      <w:pPr>
        <w:pStyle w:val="Pagrindiniotekstotrauka"/>
        <w:ind w:left="0"/>
        <w:rPr>
          <w:b w:val="0"/>
          <w:spacing w:val="2"/>
          <w:sz w:val="20"/>
          <w:szCs w:val="20"/>
          <w:shd w:val="clear" w:color="auto" w:fill="FFFFFF"/>
          <w:lang w:val="lt-LT"/>
        </w:rPr>
      </w:pPr>
      <w:r w:rsidRPr="00797001">
        <w:rPr>
          <w:spacing w:val="2"/>
          <w:sz w:val="20"/>
          <w:szCs w:val="20"/>
          <w:shd w:val="clear" w:color="auto" w:fill="FFFFFF"/>
          <w:lang w:val="lt-LT"/>
        </w:rPr>
        <w:t>Per odą:</w:t>
      </w:r>
      <w:r>
        <w:rPr>
          <w:b w:val="0"/>
          <w:spacing w:val="2"/>
          <w:sz w:val="20"/>
          <w:szCs w:val="20"/>
          <w:shd w:val="clear" w:color="auto" w:fill="FFFFFF"/>
          <w:lang w:val="lt-LT"/>
        </w:rPr>
        <w:t xml:space="preserve"> pakartotinai ar ilgai veikiant gali sudirginti odą, oda gali sausėti, pleiskanoti. </w:t>
      </w:r>
    </w:p>
    <w:p w:rsidR="00685D71" w:rsidRDefault="00685D71" w:rsidP="00685D71">
      <w:pPr>
        <w:pStyle w:val="Pagrindiniotekstotrauka"/>
        <w:ind w:left="0"/>
        <w:rPr>
          <w:b w:val="0"/>
          <w:spacing w:val="2"/>
          <w:sz w:val="20"/>
          <w:szCs w:val="20"/>
          <w:shd w:val="clear" w:color="auto" w:fill="FFFFFF"/>
          <w:lang w:val="lt-LT"/>
        </w:rPr>
      </w:pPr>
    </w:p>
    <w:p w:rsidR="00475AD8" w:rsidRPr="003654A7" w:rsidRDefault="00475AD8" w:rsidP="00475AD8">
      <w:pPr>
        <w:pStyle w:val="Pagrindiniotekstotrauka"/>
        <w:ind w:left="374"/>
        <w:rPr>
          <w:b w:val="0"/>
          <w:bCs w:val="0"/>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360"/>
      </w:tblGrid>
      <w:tr w:rsidR="00475AD8" w:rsidRPr="00A858A3" w:rsidTr="00A858A3">
        <w:tc>
          <w:tcPr>
            <w:tcW w:w="9360" w:type="dxa"/>
            <w:shd w:val="clear" w:color="auto" w:fill="E6E6E6"/>
          </w:tcPr>
          <w:p w:rsidR="00475AD8" w:rsidRPr="005062A0" w:rsidRDefault="00475AD8" w:rsidP="00A858A3">
            <w:pPr>
              <w:pStyle w:val="Pagrindiniotekstotrauka"/>
              <w:ind w:left="0" w:right="288"/>
              <w:rPr>
                <w:sz w:val="22"/>
                <w:szCs w:val="22"/>
                <w:lang w:val="lt-LT"/>
              </w:rPr>
            </w:pPr>
            <w:r w:rsidRPr="005062A0">
              <w:rPr>
                <w:sz w:val="22"/>
                <w:szCs w:val="22"/>
                <w:lang w:val="lt-LT"/>
              </w:rPr>
              <w:t xml:space="preserve">12. </w:t>
            </w:r>
            <w:r w:rsidRPr="005062A0">
              <w:rPr>
                <w:bCs w:val="0"/>
                <w:sz w:val="22"/>
                <w:lang w:val="lt-LT"/>
              </w:rPr>
              <w:t>EKOLOGINĖ INFORMACIJA</w:t>
            </w:r>
          </w:p>
        </w:tc>
      </w:tr>
    </w:tbl>
    <w:p w:rsidR="00475AD8" w:rsidRPr="003654A7" w:rsidRDefault="00475AD8" w:rsidP="00475AD8">
      <w:pPr>
        <w:pStyle w:val="Pavadinimas"/>
        <w:jc w:val="left"/>
        <w:rPr>
          <w:sz w:val="24"/>
        </w:rPr>
      </w:pPr>
    </w:p>
    <w:tbl>
      <w:tblPr>
        <w:tblW w:w="0" w:type="auto"/>
        <w:tblInd w:w="108" w:type="dxa"/>
        <w:tblLook w:val="0000" w:firstRow="0" w:lastRow="0" w:firstColumn="0" w:lastColumn="0" w:noHBand="0" w:noVBand="0"/>
      </w:tblPr>
      <w:tblGrid>
        <w:gridCol w:w="9252"/>
      </w:tblGrid>
      <w:tr w:rsidR="00475AD8" w:rsidRPr="000F3C13" w:rsidTr="000135EA">
        <w:tc>
          <w:tcPr>
            <w:tcW w:w="9350" w:type="dxa"/>
          </w:tcPr>
          <w:p w:rsidR="00475AD8" w:rsidRPr="005062A0" w:rsidRDefault="00475AD8" w:rsidP="000135EA">
            <w:pPr>
              <w:pStyle w:val="Pagrindiniotekstotrauka"/>
              <w:ind w:left="79"/>
              <w:rPr>
                <w:bCs w:val="0"/>
                <w:sz w:val="20"/>
                <w:lang w:val="lt-LT"/>
              </w:rPr>
            </w:pPr>
            <w:r w:rsidRPr="005062A0">
              <w:rPr>
                <w:bCs w:val="0"/>
                <w:sz w:val="20"/>
                <w:lang w:val="lt-LT"/>
              </w:rPr>
              <w:t xml:space="preserve">12.1 </w:t>
            </w:r>
            <w:proofErr w:type="spellStart"/>
            <w:r w:rsidRPr="005062A0">
              <w:rPr>
                <w:bCs w:val="0"/>
                <w:sz w:val="20"/>
                <w:lang w:val="lt-LT"/>
              </w:rPr>
              <w:t>Toksiškumas</w:t>
            </w:r>
            <w:proofErr w:type="spellEnd"/>
          </w:p>
          <w:p w:rsidR="00475AD8" w:rsidRPr="005062A0" w:rsidRDefault="004A7B33" w:rsidP="000135EA">
            <w:pPr>
              <w:pStyle w:val="Pagrindiniotekstotrauka"/>
              <w:ind w:left="79"/>
              <w:rPr>
                <w:b w:val="0"/>
                <w:sz w:val="16"/>
                <w:szCs w:val="16"/>
                <w:lang w:val="lt-LT"/>
              </w:rPr>
            </w:pPr>
            <w:r w:rsidRPr="005062A0">
              <w:rPr>
                <w:b w:val="0"/>
                <w:sz w:val="20"/>
                <w:szCs w:val="20"/>
                <w:lang w:val="lt-LT"/>
              </w:rPr>
              <w:t>Mišinys</w:t>
            </w:r>
            <w:r w:rsidR="00475AD8" w:rsidRPr="005062A0">
              <w:rPr>
                <w:b w:val="0"/>
                <w:sz w:val="20"/>
                <w:szCs w:val="20"/>
                <w:lang w:val="lt-LT"/>
              </w:rPr>
              <w:t xml:space="preserve"> </w:t>
            </w:r>
            <w:r w:rsidR="00475AD8" w:rsidRPr="005062A0">
              <w:rPr>
                <w:b w:val="0"/>
                <w:sz w:val="20"/>
                <w:lang w:val="lt-LT"/>
              </w:rPr>
              <w:t>klasifikuojamas kaip nekenksmingas aplinkai. Laikantis gamtosaugos reikalavimų, produkto neišleisti į aplinką, dirvą, vandens šaltinius ir  kanalizaciją. Daugiau informacijos 2 ir 3 skirsnyje.</w:t>
            </w:r>
          </w:p>
        </w:tc>
      </w:tr>
    </w:tbl>
    <w:p w:rsidR="00475AD8" w:rsidRPr="00024F1A" w:rsidRDefault="00475AD8" w:rsidP="00475AD8">
      <w:pPr>
        <w:rPr>
          <w:sz w:val="16"/>
          <w:szCs w:val="16"/>
          <w:lang w:val="lt-LT"/>
        </w:rPr>
      </w:pPr>
    </w:p>
    <w:tbl>
      <w:tblPr>
        <w:tblW w:w="0" w:type="auto"/>
        <w:tblInd w:w="108" w:type="dxa"/>
        <w:tblLook w:val="0000" w:firstRow="0" w:lastRow="0" w:firstColumn="0" w:lastColumn="0" w:noHBand="0" w:noVBand="0"/>
      </w:tblPr>
      <w:tblGrid>
        <w:gridCol w:w="9252"/>
      </w:tblGrid>
      <w:tr w:rsidR="00475AD8" w:rsidRPr="000F3C13" w:rsidTr="000135EA">
        <w:tc>
          <w:tcPr>
            <w:tcW w:w="9350" w:type="dxa"/>
          </w:tcPr>
          <w:p w:rsidR="00475AD8" w:rsidRPr="005062A0" w:rsidRDefault="00475AD8" w:rsidP="000135EA">
            <w:pPr>
              <w:pStyle w:val="Pagrindiniotekstotrauka"/>
              <w:ind w:left="79"/>
              <w:rPr>
                <w:bCs w:val="0"/>
                <w:sz w:val="20"/>
                <w:lang w:val="lt-LT"/>
              </w:rPr>
            </w:pPr>
            <w:r w:rsidRPr="005062A0">
              <w:rPr>
                <w:bCs w:val="0"/>
                <w:sz w:val="20"/>
                <w:lang w:val="lt-LT"/>
              </w:rPr>
              <w:t xml:space="preserve">12.2 Patvarumas </w:t>
            </w:r>
          </w:p>
          <w:p w:rsidR="00475AD8" w:rsidRPr="005062A0" w:rsidRDefault="00475AD8" w:rsidP="000135EA">
            <w:pPr>
              <w:pStyle w:val="Pagrindiniotekstotrauka"/>
              <w:ind w:left="79"/>
              <w:rPr>
                <w:b w:val="0"/>
                <w:sz w:val="20"/>
                <w:lang w:val="lt-LT"/>
              </w:rPr>
            </w:pPr>
            <w:r w:rsidRPr="005062A0">
              <w:rPr>
                <w:b w:val="0"/>
                <w:sz w:val="20"/>
                <w:lang w:val="lt-LT"/>
              </w:rPr>
              <w:t>Nėra žinomos informacijos.</w:t>
            </w:r>
          </w:p>
          <w:p w:rsidR="00475AD8" w:rsidRPr="005062A0" w:rsidRDefault="00475AD8" w:rsidP="000135EA">
            <w:pPr>
              <w:pStyle w:val="Pagrindiniotekstotrauka"/>
              <w:ind w:left="79"/>
              <w:rPr>
                <w:sz w:val="16"/>
                <w:szCs w:val="16"/>
                <w:lang w:val="lt-LT"/>
              </w:rPr>
            </w:pPr>
          </w:p>
        </w:tc>
      </w:tr>
      <w:tr w:rsidR="00475AD8" w:rsidRPr="000F3C13" w:rsidTr="000135EA">
        <w:tc>
          <w:tcPr>
            <w:tcW w:w="9350" w:type="dxa"/>
          </w:tcPr>
          <w:p w:rsidR="00475AD8" w:rsidRPr="005062A0" w:rsidRDefault="00475AD8" w:rsidP="000135EA">
            <w:pPr>
              <w:pStyle w:val="Pagrindiniotekstotrauka"/>
              <w:ind w:left="79"/>
              <w:rPr>
                <w:bCs w:val="0"/>
                <w:sz w:val="20"/>
                <w:lang w:val="lt-LT"/>
              </w:rPr>
            </w:pPr>
            <w:r w:rsidRPr="005062A0">
              <w:rPr>
                <w:bCs w:val="0"/>
                <w:sz w:val="20"/>
                <w:lang w:val="lt-LT"/>
              </w:rPr>
              <w:t xml:space="preserve">12.3 </w:t>
            </w:r>
            <w:proofErr w:type="spellStart"/>
            <w:r w:rsidRPr="005062A0">
              <w:rPr>
                <w:bCs w:val="0"/>
                <w:sz w:val="20"/>
                <w:lang w:val="lt-LT"/>
              </w:rPr>
              <w:t>Bioakumuliacijos</w:t>
            </w:r>
            <w:proofErr w:type="spellEnd"/>
            <w:r w:rsidRPr="005062A0">
              <w:rPr>
                <w:bCs w:val="0"/>
                <w:sz w:val="20"/>
                <w:lang w:val="lt-LT"/>
              </w:rPr>
              <w:t xml:space="preserve"> potencialas</w:t>
            </w:r>
          </w:p>
          <w:p w:rsidR="00475AD8" w:rsidRPr="005062A0" w:rsidRDefault="00475AD8" w:rsidP="000135EA">
            <w:pPr>
              <w:pStyle w:val="Pagrindiniotekstotrauka"/>
              <w:ind w:left="79"/>
              <w:rPr>
                <w:b w:val="0"/>
                <w:sz w:val="20"/>
                <w:lang w:val="lt-LT"/>
              </w:rPr>
            </w:pPr>
            <w:r w:rsidRPr="005062A0">
              <w:rPr>
                <w:b w:val="0"/>
                <w:sz w:val="20"/>
                <w:lang w:val="lt-LT"/>
              </w:rPr>
              <w:t xml:space="preserve">Nėra žinomos informacijos. </w:t>
            </w:r>
          </w:p>
          <w:p w:rsidR="00475AD8" w:rsidRPr="005062A0" w:rsidRDefault="00475AD8" w:rsidP="000135EA">
            <w:pPr>
              <w:pStyle w:val="Pagrindiniotekstotrauka"/>
              <w:ind w:left="79"/>
              <w:rPr>
                <w:sz w:val="16"/>
                <w:szCs w:val="16"/>
                <w:lang w:val="lt-LT"/>
              </w:rPr>
            </w:pPr>
          </w:p>
        </w:tc>
      </w:tr>
      <w:tr w:rsidR="00475AD8" w:rsidRPr="000F3C13" w:rsidTr="000135EA">
        <w:tc>
          <w:tcPr>
            <w:tcW w:w="9350" w:type="dxa"/>
          </w:tcPr>
          <w:p w:rsidR="00475AD8" w:rsidRPr="005062A0" w:rsidRDefault="00475AD8" w:rsidP="000135EA">
            <w:pPr>
              <w:pStyle w:val="Pagrindiniotekstotrauka"/>
              <w:ind w:left="79"/>
              <w:rPr>
                <w:bCs w:val="0"/>
                <w:sz w:val="20"/>
                <w:szCs w:val="20"/>
                <w:lang w:val="lt-LT"/>
              </w:rPr>
            </w:pPr>
            <w:r w:rsidRPr="005062A0">
              <w:rPr>
                <w:bCs w:val="0"/>
                <w:sz w:val="20"/>
                <w:szCs w:val="20"/>
                <w:lang w:val="lt-LT"/>
              </w:rPr>
              <w:lastRenderedPageBreak/>
              <w:t>12.4 Judrumas dirvožemyje</w:t>
            </w:r>
          </w:p>
          <w:p w:rsidR="00475AD8" w:rsidRPr="005062A0" w:rsidRDefault="00475AD8" w:rsidP="000135EA">
            <w:pPr>
              <w:pStyle w:val="Pagrindiniotekstotrauka"/>
              <w:ind w:left="79"/>
              <w:rPr>
                <w:b w:val="0"/>
                <w:sz w:val="20"/>
                <w:lang w:val="lt-LT"/>
              </w:rPr>
            </w:pPr>
            <w:r w:rsidRPr="005062A0">
              <w:rPr>
                <w:b w:val="0"/>
                <w:sz w:val="20"/>
                <w:lang w:val="lt-LT"/>
              </w:rPr>
              <w:t>Nėra žinomos informacijos.</w:t>
            </w:r>
          </w:p>
          <w:p w:rsidR="00475AD8" w:rsidRPr="005062A0" w:rsidRDefault="00475AD8" w:rsidP="000135EA">
            <w:pPr>
              <w:pStyle w:val="Pagrindiniotekstotrauka"/>
              <w:ind w:left="79"/>
              <w:rPr>
                <w:sz w:val="16"/>
                <w:szCs w:val="16"/>
                <w:lang w:val="lt-LT"/>
              </w:rPr>
            </w:pPr>
          </w:p>
        </w:tc>
      </w:tr>
      <w:tr w:rsidR="004A7B33" w:rsidRPr="004A3111" w:rsidTr="000135EA">
        <w:tc>
          <w:tcPr>
            <w:tcW w:w="9350" w:type="dxa"/>
          </w:tcPr>
          <w:p w:rsidR="004A7B33" w:rsidRPr="005062A0" w:rsidRDefault="004A7B33" w:rsidP="000135EA">
            <w:pPr>
              <w:pStyle w:val="Pagrindiniotekstotrauka"/>
              <w:ind w:left="79"/>
              <w:rPr>
                <w:bCs w:val="0"/>
                <w:sz w:val="20"/>
                <w:szCs w:val="20"/>
                <w:lang w:val="lt-LT"/>
              </w:rPr>
            </w:pPr>
            <w:r w:rsidRPr="005062A0">
              <w:rPr>
                <w:bCs w:val="0"/>
                <w:sz w:val="20"/>
                <w:szCs w:val="20"/>
                <w:lang w:val="lt-LT"/>
              </w:rPr>
              <w:t xml:space="preserve">12.5 PBT ir </w:t>
            </w:r>
            <w:proofErr w:type="spellStart"/>
            <w:r w:rsidRPr="005062A0">
              <w:rPr>
                <w:bCs w:val="0"/>
                <w:sz w:val="20"/>
                <w:szCs w:val="20"/>
                <w:lang w:val="lt-LT"/>
              </w:rPr>
              <w:t>vPvB</w:t>
            </w:r>
            <w:proofErr w:type="spellEnd"/>
            <w:r w:rsidRPr="005062A0">
              <w:rPr>
                <w:bCs w:val="0"/>
                <w:sz w:val="20"/>
                <w:szCs w:val="20"/>
                <w:lang w:val="lt-LT"/>
              </w:rPr>
              <w:t xml:space="preserve"> vertinimo rezultatai</w:t>
            </w:r>
          </w:p>
          <w:p w:rsidR="004A7B33" w:rsidRPr="005062A0" w:rsidRDefault="004A7B33" w:rsidP="000135EA">
            <w:pPr>
              <w:pStyle w:val="Pagrindiniotekstotrauka"/>
              <w:ind w:left="79"/>
              <w:rPr>
                <w:b w:val="0"/>
                <w:bCs w:val="0"/>
                <w:sz w:val="20"/>
                <w:lang w:val="lt-LT"/>
              </w:rPr>
            </w:pPr>
            <w:r w:rsidRPr="005062A0">
              <w:rPr>
                <w:b w:val="0"/>
                <w:bCs w:val="0"/>
                <w:sz w:val="20"/>
                <w:lang w:val="lt-LT"/>
              </w:rPr>
              <w:t>Produktas netenkina nurodytų kriterijų</w:t>
            </w:r>
          </w:p>
          <w:p w:rsidR="004A7B33" w:rsidRPr="005062A0" w:rsidRDefault="004A7B33" w:rsidP="000135EA">
            <w:pPr>
              <w:pStyle w:val="Pagrindiniotekstotrauka"/>
              <w:ind w:left="79"/>
              <w:rPr>
                <w:b w:val="0"/>
                <w:bCs w:val="0"/>
                <w:sz w:val="16"/>
                <w:szCs w:val="16"/>
                <w:lang w:val="lt-LT"/>
              </w:rPr>
            </w:pPr>
          </w:p>
        </w:tc>
      </w:tr>
      <w:tr w:rsidR="004A7B33" w:rsidRPr="000F3C13" w:rsidTr="000135EA">
        <w:tc>
          <w:tcPr>
            <w:tcW w:w="9350" w:type="dxa"/>
          </w:tcPr>
          <w:p w:rsidR="004A7B33" w:rsidRPr="005062A0" w:rsidRDefault="004A7B33" w:rsidP="000135EA">
            <w:pPr>
              <w:pStyle w:val="Pagrindiniotekstotrauka"/>
              <w:ind w:left="79"/>
              <w:rPr>
                <w:bCs w:val="0"/>
                <w:sz w:val="20"/>
                <w:szCs w:val="20"/>
                <w:lang w:val="lt-LT"/>
              </w:rPr>
            </w:pPr>
            <w:r w:rsidRPr="005062A0">
              <w:rPr>
                <w:bCs w:val="0"/>
                <w:sz w:val="20"/>
                <w:szCs w:val="20"/>
                <w:lang w:val="lt-LT"/>
              </w:rPr>
              <w:t>12.6 Kitas nepageidaujamas poveikis</w:t>
            </w:r>
          </w:p>
          <w:p w:rsidR="004A7B33" w:rsidRPr="005062A0" w:rsidRDefault="004A7B33" w:rsidP="000135EA">
            <w:pPr>
              <w:pStyle w:val="Pagrindiniotekstotrauka"/>
              <w:ind w:left="79"/>
              <w:rPr>
                <w:b w:val="0"/>
                <w:bCs w:val="0"/>
                <w:sz w:val="20"/>
                <w:szCs w:val="20"/>
                <w:lang w:val="lt-LT"/>
              </w:rPr>
            </w:pPr>
            <w:r w:rsidRPr="005062A0">
              <w:rPr>
                <w:b w:val="0"/>
                <w:sz w:val="20"/>
                <w:lang w:val="lt-LT"/>
              </w:rPr>
              <w:t>Nėra žinomos informacijos</w:t>
            </w:r>
            <w:r w:rsidRPr="005062A0">
              <w:rPr>
                <w:sz w:val="20"/>
                <w:lang w:val="lt-LT"/>
              </w:rPr>
              <w:t>.</w:t>
            </w:r>
          </w:p>
        </w:tc>
      </w:tr>
    </w:tbl>
    <w:p w:rsidR="00674FE5" w:rsidRDefault="00674FE5"/>
    <w:p w:rsidR="00024F1A" w:rsidRDefault="00024F1A"/>
    <w:p w:rsidR="00024F1A" w:rsidRPr="003654A7" w:rsidRDefault="00024F1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42"/>
      </w:tblGrid>
      <w:tr w:rsidR="0029182C" w:rsidRPr="00A858A3" w:rsidTr="00A858A3">
        <w:tc>
          <w:tcPr>
            <w:tcW w:w="9360" w:type="dxa"/>
            <w:shd w:val="clear" w:color="auto" w:fill="E6E6E6"/>
          </w:tcPr>
          <w:p w:rsidR="0029182C" w:rsidRPr="005062A0" w:rsidRDefault="0029182C" w:rsidP="00A858A3">
            <w:pPr>
              <w:pStyle w:val="Pagrindiniotekstotrauka"/>
              <w:ind w:left="0" w:right="180"/>
              <w:rPr>
                <w:sz w:val="22"/>
                <w:szCs w:val="22"/>
                <w:lang w:val="lt-LT"/>
              </w:rPr>
            </w:pPr>
            <w:r w:rsidRPr="005062A0">
              <w:rPr>
                <w:sz w:val="22"/>
                <w:szCs w:val="22"/>
                <w:lang w:val="lt-LT"/>
              </w:rPr>
              <w:t xml:space="preserve">13. </w:t>
            </w:r>
            <w:r w:rsidRPr="005062A0">
              <w:rPr>
                <w:bCs w:val="0"/>
                <w:sz w:val="22"/>
                <w:szCs w:val="22"/>
                <w:lang w:val="lt-LT"/>
              </w:rPr>
              <w:t>ATLIEKŲ TVARKYMAS</w:t>
            </w:r>
          </w:p>
        </w:tc>
      </w:tr>
    </w:tbl>
    <w:p w:rsidR="00F0652D" w:rsidRPr="003654A7" w:rsidRDefault="00F0652D"/>
    <w:tbl>
      <w:tblPr>
        <w:tblW w:w="9350" w:type="dxa"/>
        <w:tblInd w:w="108" w:type="dxa"/>
        <w:tblLook w:val="0000" w:firstRow="0" w:lastRow="0" w:firstColumn="0" w:lastColumn="0" w:noHBand="0" w:noVBand="0"/>
      </w:tblPr>
      <w:tblGrid>
        <w:gridCol w:w="9350"/>
      </w:tblGrid>
      <w:tr w:rsidR="00F0652D" w:rsidRPr="00B85E18" w:rsidTr="00F0652D">
        <w:trPr>
          <w:trHeight w:val="192"/>
        </w:trPr>
        <w:tc>
          <w:tcPr>
            <w:tcW w:w="9350" w:type="dxa"/>
          </w:tcPr>
          <w:p w:rsidR="00F0652D" w:rsidRPr="005062A0" w:rsidRDefault="00F0652D" w:rsidP="006C2C21">
            <w:pPr>
              <w:pStyle w:val="Pagrindiniotekstotrauka"/>
              <w:ind w:left="0"/>
              <w:rPr>
                <w:sz w:val="20"/>
                <w:szCs w:val="20"/>
                <w:lang w:val="lt-LT"/>
              </w:rPr>
            </w:pPr>
            <w:r w:rsidRPr="005062A0">
              <w:rPr>
                <w:sz w:val="20"/>
                <w:szCs w:val="20"/>
                <w:lang w:val="lt-LT"/>
              </w:rPr>
              <w:t>13.1 Atliekų tvarkymo metodai</w:t>
            </w:r>
          </w:p>
          <w:p w:rsidR="00F0652D" w:rsidRPr="005062A0" w:rsidRDefault="00F0652D" w:rsidP="00F0652D">
            <w:pPr>
              <w:pStyle w:val="Pagrindiniotekstotrauka"/>
              <w:ind w:left="0"/>
              <w:jc w:val="both"/>
              <w:rPr>
                <w:b w:val="0"/>
                <w:sz w:val="20"/>
                <w:szCs w:val="20"/>
                <w:lang w:val="lt-LT"/>
              </w:rPr>
            </w:pPr>
            <w:r w:rsidRPr="005062A0">
              <w:rPr>
                <w:b w:val="0"/>
                <w:sz w:val="20"/>
                <w:szCs w:val="20"/>
                <w:lang w:val="lt-LT"/>
              </w:rPr>
              <w:t xml:space="preserve">Produkto neišleisti į kanalizaciją dirvą ir vandens šaltinius. Negalima šalinti kartu su buitinėmis atliekomis. Mišinio atliekos šalinamos pagal regioninius atliekų šalinimo reikalavimus. </w:t>
            </w:r>
          </w:p>
          <w:p w:rsidR="006D2F06" w:rsidRPr="005062A0" w:rsidRDefault="006D2F06" w:rsidP="00F0652D">
            <w:pPr>
              <w:pStyle w:val="Pagrindiniotekstotrauka"/>
              <w:ind w:left="0"/>
              <w:jc w:val="both"/>
              <w:rPr>
                <w:b w:val="0"/>
                <w:sz w:val="16"/>
                <w:szCs w:val="16"/>
                <w:lang w:val="lt-LT"/>
              </w:rPr>
            </w:pPr>
          </w:p>
          <w:p w:rsidR="00F0652D" w:rsidRPr="005062A0" w:rsidRDefault="00F0652D" w:rsidP="006C2C21">
            <w:pPr>
              <w:pStyle w:val="Pagrindiniotekstotrauka"/>
              <w:ind w:left="0"/>
              <w:rPr>
                <w:b w:val="0"/>
                <w:sz w:val="20"/>
                <w:szCs w:val="20"/>
                <w:lang w:val="lt-LT"/>
              </w:rPr>
            </w:pPr>
            <w:r w:rsidRPr="005062A0">
              <w:rPr>
                <w:b w:val="0"/>
                <w:sz w:val="20"/>
                <w:szCs w:val="20"/>
                <w:lang w:val="lt-LT"/>
              </w:rPr>
              <w:t>Mišinio atliekų kodas: 08 01 12 (dažų ir lako atliekos, nenurodytos 08 01 11)</w:t>
            </w:r>
          </w:p>
          <w:p w:rsidR="00F0652D" w:rsidRPr="005062A0" w:rsidRDefault="00F0652D" w:rsidP="006C2C21">
            <w:pPr>
              <w:pStyle w:val="Pagrindiniotekstotrauka"/>
              <w:ind w:left="0"/>
              <w:rPr>
                <w:b w:val="0"/>
                <w:sz w:val="20"/>
                <w:lang w:val="lt-LT"/>
              </w:rPr>
            </w:pPr>
            <w:r w:rsidRPr="005062A0">
              <w:rPr>
                <w:b w:val="0"/>
                <w:sz w:val="20"/>
                <w:lang w:val="lt-LT"/>
              </w:rPr>
              <w:t xml:space="preserve">Jei produktas sukietėjęs ar sumaišytas su kitomis atliekomis, šis kodas netaikomas. </w:t>
            </w:r>
          </w:p>
          <w:p w:rsidR="00F0652D" w:rsidRPr="005062A0" w:rsidRDefault="00F0652D" w:rsidP="006C2C21">
            <w:pPr>
              <w:pStyle w:val="Pagrindiniotekstotrauka"/>
              <w:ind w:left="0"/>
              <w:rPr>
                <w:b w:val="0"/>
                <w:sz w:val="12"/>
                <w:szCs w:val="12"/>
                <w:lang w:val="lt-LT"/>
              </w:rPr>
            </w:pPr>
            <w:r w:rsidRPr="005062A0">
              <w:rPr>
                <w:b w:val="0"/>
                <w:sz w:val="20"/>
                <w:lang w:val="lt-LT"/>
              </w:rPr>
              <w:t>Pakuotės atliekų kodas 15 01 02</w:t>
            </w:r>
          </w:p>
          <w:p w:rsidR="00F0652D" w:rsidRPr="005062A0" w:rsidRDefault="00F0652D" w:rsidP="006C2C21">
            <w:pPr>
              <w:pStyle w:val="Pagrindiniotekstotrauka"/>
              <w:ind w:left="0"/>
              <w:rPr>
                <w:sz w:val="20"/>
                <w:szCs w:val="20"/>
                <w:lang w:val="lt-LT"/>
              </w:rPr>
            </w:pPr>
            <w:r w:rsidRPr="005062A0">
              <w:rPr>
                <w:b w:val="0"/>
                <w:sz w:val="20"/>
                <w:szCs w:val="20"/>
                <w:lang w:val="lt-LT"/>
              </w:rPr>
              <w:t xml:space="preserve">Dėl papildomos informacijos kreiptis į </w:t>
            </w:r>
            <w:r w:rsidRPr="005062A0">
              <w:rPr>
                <w:b w:val="0"/>
                <w:sz w:val="20"/>
                <w:lang w:val="lt-LT"/>
              </w:rPr>
              <w:t>regioninius aplinkos apsaugos darbuotojus.</w:t>
            </w:r>
          </w:p>
        </w:tc>
      </w:tr>
    </w:tbl>
    <w:p w:rsidR="00F0652D" w:rsidRPr="00F227C6" w:rsidRDefault="00F0652D" w:rsidP="0029182C">
      <w:pPr>
        <w:pStyle w:val="Pagrindiniotekstotrauka"/>
        <w:ind w:left="374"/>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42"/>
      </w:tblGrid>
      <w:tr w:rsidR="0029182C" w:rsidRPr="00A858A3" w:rsidTr="00A858A3">
        <w:tc>
          <w:tcPr>
            <w:tcW w:w="9360" w:type="dxa"/>
            <w:shd w:val="clear" w:color="auto" w:fill="E6E6E6"/>
          </w:tcPr>
          <w:p w:rsidR="0029182C" w:rsidRPr="005062A0" w:rsidRDefault="0029182C" w:rsidP="00A858A3">
            <w:pPr>
              <w:pStyle w:val="Pagrindiniotekstotrauka"/>
              <w:ind w:left="0" w:right="180"/>
              <w:rPr>
                <w:sz w:val="22"/>
                <w:szCs w:val="22"/>
                <w:lang w:val="lt-LT"/>
              </w:rPr>
            </w:pPr>
            <w:r w:rsidRPr="005062A0">
              <w:rPr>
                <w:sz w:val="22"/>
                <w:szCs w:val="22"/>
                <w:lang w:val="lt-LT"/>
              </w:rPr>
              <w:t>14. INFORMACIJA APIE GABENIMĄ</w:t>
            </w:r>
          </w:p>
        </w:tc>
      </w:tr>
    </w:tbl>
    <w:p w:rsidR="0029182C" w:rsidRPr="0029182C" w:rsidRDefault="0029182C" w:rsidP="0029182C">
      <w:pPr>
        <w:pStyle w:val="Antrat4"/>
        <w:jc w:val="both"/>
        <w:rPr>
          <w:b w:val="0"/>
          <w:sz w:val="20"/>
          <w:lang w:val="lt-LT"/>
        </w:rPr>
      </w:pPr>
      <w:r w:rsidRPr="0029182C">
        <w:rPr>
          <w:b w:val="0"/>
          <w:sz w:val="20"/>
          <w:lang w:val="lt-LT"/>
        </w:rPr>
        <w:t>Mišinys nepriskiriamas pavojingų medžiagų kategorijai pagal transporto taisyklių nuostatas. Transportuojama uždarose pakuotėse, vertikalioje padėtyje. Vežėjai turi būti supažindinti su saugos reikalavimais avarijų atveju, išsiliejus produktui.</w:t>
      </w:r>
    </w:p>
    <w:p w:rsidR="0029182C" w:rsidRPr="00A600AC" w:rsidRDefault="0029182C" w:rsidP="0029182C">
      <w:pPr>
        <w:jc w:val="both"/>
        <w:rPr>
          <w:sz w:val="8"/>
          <w:szCs w:val="8"/>
          <w:lang w:val="lt-LT"/>
        </w:rPr>
      </w:pPr>
    </w:p>
    <w:tbl>
      <w:tblPr>
        <w:tblW w:w="9350" w:type="dxa"/>
        <w:tblInd w:w="108" w:type="dxa"/>
        <w:tblLook w:val="0000" w:firstRow="0" w:lastRow="0" w:firstColumn="0" w:lastColumn="0" w:noHBand="0" w:noVBand="0"/>
      </w:tblPr>
      <w:tblGrid>
        <w:gridCol w:w="3740"/>
        <w:gridCol w:w="5610"/>
      </w:tblGrid>
      <w:tr w:rsidR="0029182C" w:rsidRPr="00D509F5" w:rsidTr="000135EA">
        <w:tc>
          <w:tcPr>
            <w:tcW w:w="9350" w:type="dxa"/>
            <w:gridSpan w:val="2"/>
          </w:tcPr>
          <w:p w:rsidR="0029182C" w:rsidRPr="005062A0" w:rsidRDefault="0029182C" w:rsidP="000135EA">
            <w:pPr>
              <w:pStyle w:val="Pagrindiniotekstotrauka"/>
              <w:ind w:left="0"/>
              <w:rPr>
                <w:sz w:val="20"/>
                <w:szCs w:val="20"/>
                <w:lang w:val="lt-LT"/>
              </w:rPr>
            </w:pPr>
            <w:r w:rsidRPr="005062A0">
              <w:rPr>
                <w:sz w:val="20"/>
                <w:szCs w:val="20"/>
                <w:lang w:val="lt-LT"/>
              </w:rPr>
              <w:t>ADR/RID, IMDG, IATA</w:t>
            </w:r>
            <w:r w:rsidRPr="005062A0">
              <w:rPr>
                <w:sz w:val="22"/>
                <w:szCs w:val="22"/>
                <w:lang w:val="lt-LT"/>
              </w:rPr>
              <w:t xml:space="preserve"> – </w:t>
            </w:r>
            <w:r w:rsidRPr="005062A0">
              <w:rPr>
                <w:sz w:val="20"/>
                <w:szCs w:val="20"/>
                <w:lang w:val="lt-LT"/>
              </w:rPr>
              <w:t>klasifikacijos ir kodų nėra</w:t>
            </w:r>
          </w:p>
          <w:p w:rsidR="0029182C" w:rsidRPr="005062A0" w:rsidRDefault="0029182C" w:rsidP="000135EA">
            <w:pPr>
              <w:pStyle w:val="Pagrindiniotekstotrauka"/>
              <w:ind w:left="0"/>
              <w:rPr>
                <w:sz w:val="16"/>
                <w:szCs w:val="16"/>
                <w:lang w:val="lt-LT"/>
              </w:rPr>
            </w:pPr>
          </w:p>
        </w:tc>
      </w:tr>
      <w:tr w:rsidR="0029182C" w:rsidRPr="00D509F5" w:rsidTr="000135EA">
        <w:trPr>
          <w:trHeight w:val="225"/>
        </w:trPr>
        <w:tc>
          <w:tcPr>
            <w:tcW w:w="3740" w:type="dxa"/>
          </w:tcPr>
          <w:p w:rsidR="0029182C" w:rsidRPr="005062A0" w:rsidRDefault="0029182C" w:rsidP="000135EA">
            <w:pPr>
              <w:pStyle w:val="Pagrindiniotekstotrauka"/>
              <w:ind w:left="0"/>
              <w:rPr>
                <w:sz w:val="20"/>
                <w:lang w:val="lt-LT"/>
              </w:rPr>
            </w:pPr>
            <w:r w:rsidRPr="005062A0">
              <w:rPr>
                <w:sz w:val="20"/>
                <w:lang w:val="lt-LT"/>
              </w:rPr>
              <w:t>14.1 JT numeris:</w:t>
            </w:r>
          </w:p>
          <w:p w:rsidR="0029182C" w:rsidRPr="005062A0" w:rsidRDefault="0029182C" w:rsidP="000135EA">
            <w:pPr>
              <w:pStyle w:val="Pagrindiniotekstotrauka"/>
              <w:ind w:left="0"/>
              <w:rPr>
                <w:sz w:val="16"/>
                <w:szCs w:val="16"/>
                <w:lang w:val="lt-LT"/>
              </w:rPr>
            </w:pPr>
          </w:p>
        </w:tc>
        <w:tc>
          <w:tcPr>
            <w:tcW w:w="5610" w:type="dxa"/>
          </w:tcPr>
          <w:p w:rsidR="0029182C" w:rsidRPr="005062A0" w:rsidRDefault="0029182C" w:rsidP="000135EA">
            <w:pPr>
              <w:pStyle w:val="Pagrindiniotekstotrauka"/>
              <w:ind w:left="0"/>
              <w:rPr>
                <w:b w:val="0"/>
                <w:sz w:val="20"/>
                <w:szCs w:val="20"/>
                <w:lang w:val="lt-LT"/>
              </w:rPr>
            </w:pPr>
            <w:r w:rsidRPr="005062A0">
              <w:rPr>
                <w:b w:val="0"/>
                <w:sz w:val="20"/>
                <w:szCs w:val="20"/>
                <w:lang w:val="lt-LT"/>
              </w:rPr>
              <w:t>Šis produktas nepriskiriamas pavojingoms medžiagoms</w:t>
            </w:r>
          </w:p>
        </w:tc>
      </w:tr>
      <w:tr w:rsidR="0029182C" w:rsidRPr="00C02B2D" w:rsidTr="000135EA">
        <w:trPr>
          <w:trHeight w:val="225"/>
        </w:trPr>
        <w:tc>
          <w:tcPr>
            <w:tcW w:w="3740" w:type="dxa"/>
          </w:tcPr>
          <w:p w:rsidR="0029182C" w:rsidRPr="005062A0" w:rsidRDefault="0029182C" w:rsidP="000135EA">
            <w:pPr>
              <w:pStyle w:val="Pagrindiniotekstotrauka"/>
              <w:ind w:left="0"/>
              <w:rPr>
                <w:sz w:val="20"/>
                <w:lang w:val="lt-LT"/>
              </w:rPr>
            </w:pPr>
            <w:r w:rsidRPr="005062A0">
              <w:rPr>
                <w:sz w:val="20"/>
                <w:lang w:val="lt-LT"/>
              </w:rPr>
              <w:t>14.2 JT teisingas krovinio pavadinimas:</w:t>
            </w:r>
          </w:p>
          <w:p w:rsidR="0029182C" w:rsidRPr="005062A0" w:rsidRDefault="0029182C" w:rsidP="000135EA">
            <w:pPr>
              <w:pStyle w:val="Pagrindiniotekstotrauka"/>
              <w:ind w:left="0"/>
              <w:rPr>
                <w:sz w:val="16"/>
                <w:szCs w:val="16"/>
                <w:lang w:val="lt-LT"/>
              </w:rPr>
            </w:pPr>
          </w:p>
        </w:tc>
        <w:tc>
          <w:tcPr>
            <w:tcW w:w="5610" w:type="dxa"/>
          </w:tcPr>
          <w:p w:rsidR="0029182C" w:rsidRPr="005062A0" w:rsidRDefault="0029182C" w:rsidP="000135EA">
            <w:pPr>
              <w:pStyle w:val="Pagrindiniotekstotrauka"/>
              <w:ind w:left="0"/>
              <w:rPr>
                <w:b w:val="0"/>
                <w:sz w:val="20"/>
                <w:szCs w:val="20"/>
                <w:lang w:val="lt-LT"/>
              </w:rPr>
            </w:pPr>
            <w:r w:rsidRPr="005062A0">
              <w:rPr>
                <w:b w:val="0"/>
                <w:sz w:val="20"/>
                <w:szCs w:val="20"/>
                <w:lang w:val="lt-LT"/>
              </w:rPr>
              <w:t>Šis produktas nepriskiriamas pavojingoms medžiagoms</w:t>
            </w:r>
          </w:p>
        </w:tc>
      </w:tr>
      <w:tr w:rsidR="0029182C" w:rsidRPr="000B2220" w:rsidTr="000135EA">
        <w:trPr>
          <w:trHeight w:val="225"/>
        </w:trPr>
        <w:tc>
          <w:tcPr>
            <w:tcW w:w="3740" w:type="dxa"/>
          </w:tcPr>
          <w:p w:rsidR="0029182C" w:rsidRPr="005062A0" w:rsidRDefault="0029182C" w:rsidP="000135EA">
            <w:pPr>
              <w:pStyle w:val="Pagrindiniotekstotrauka"/>
              <w:ind w:left="0"/>
              <w:rPr>
                <w:sz w:val="20"/>
                <w:lang w:val="lt-LT"/>
              </w:rPr>
            </w:pPr>
            <w:r w:rsidRPr="005062A0">
              <w:rPr>
                <w:sz w:val="20"/>
                <w:lang w:val="lt-LT"/>
              </w:rPr>
              <w:t>14.3 Gabenimo pavojingumo klasė (s):</w:t>
            </w:r>
          </w:p>
          <w:p w:rsidR="0029182C" w:rsidRPr="005062A0" w:rsidRDefault="0029182C" w:rsidP="000135EA">
            <w:pPr>
              <w:pStyle w:val="Pagrindiniotekstotrauka"/>
              <w:ind w:left="453"/>
              <w:rPr>
                <w:sz w:val="16"/>
                <w:szCs w:val="16"/>
                <w:lang w:val="lt-LT"/>
              </w:rPr>
            </w:pPr>
          </w:p>
        </w:tc>
        <w:tc>
          <w:tcPr>
            <w:tcW w:w="5610" w:type="dxa"/>
          </w:tcPr>
          <w:p w:rsidR="0029182C" w:rsidRPr="005062A0" w:rsidRDefault="0029182C" w:rsidP="000135EA">
            <w:pPr>
              <w:pStyle w:val="Pagrindiniotekstotrauka"/>
              <w:ind w:left="0"/>
              <w:rPr>
                <w:b w:val="0"/>
                <w:sz w:val="20"/>
                <w:szCs w:val="20"/>
                <w:lang w:val="lt-LT"/>
              </w:rPr>
            </w:pPr>
            <w:r w:rsidRPr="005062A0">
              <w:rPr>
                <w:b w:val="0"/>
                <w:sz w:val="20"/>
                <w:szCs w:val="20"/>
                <w:lang w:val="lt-LT"/>
              </w:rPr>
              <w:t xml:space="preserve">Šis produktas nepriskiriamas pavojingoms medžiagoms </w:t>
            </w:r>
          </w:p>
          <w:p w:rsidR="0029182C" w:rsidRPr="005062A0" w:rsidRDefault="0029182C" w:rsidP="000135EA">
            <w:pPr>
              <w:pStyle w:val="Pagrindiniotekstotrauka"/>
              <w:ind w:left="0"/>
              <w:rPr>
                <w:b w:val="0"/>
                <w:sz w:val="14"/>
                <w:szCs w:val="14"/>
                <w:lang w:val="lt-LT"/>
              </w:rPr>
            </w:pPr>
          </w:p>
        </w:tc>
      </w:tr>
      <w:tr w:rsidR="0029182C" w:rsidRPr="00D509F5" w:rsidTr="000135EA">
        <w:tc>
          <w:tcPr>
            <w:tcW w:w="3740" w:type="dxa"/>
          </w:tcPr>
          <w:p w:rsidR="0029182C" w:rsidRPr="005062A0" w:rsidRDefault="0029182C" w:rsidP="000135EA">
            <w:pPr>
              <w:pStyle w:val="Pagrindiniotekstotrauka"/>
              <w:ind w:left="0"/>
              <w:rPr>
                <w:bCs w:val="0"/>
                <w:sz w:val="12"/>
                <w:szCs w:val="12"/>
                <w:lang w:val="lt-LT"/>
              </w:rPr>
            </w:pPr>
            <w:r w:rsidRPr="005062A0">
              <w:rPr>
                <w:bCs w:val="0"/>
                <w:sz w:val="20"/>
                <w:szCs w:val="20"/>
                <w:lang w:val="lt-LT"/>
              </w:rPr>
              <w:t>14.4 Pakuotės grupė:</w:t>
            </w:r>
          </w:p>
        </w:tc>
        <w:tc>
          <w:tcPr>
            <w:tcW w:w="5610" w:type="dxa"/>
          </w:tcPr>
          <w:p w:rsidR="0029182C" w:rsidRPr="005062A0" w:rsidRDefault="0029182C" w:rsidP="000135EA">
            <w:pPr>
              <w:pStyle w:val="Pagrindiniotekstotrauka"/>
              <w:ind w:left="0"/>
              <w:rPr>
                <w:b w:val="0"/>
                <w:sz w:val="20"/>
                <w:szCs w:val="20"/>
                <w:lang w:val="lt-LT"/>
              </w:rPr>
            </w:pPr>
            <w:r w:rsidRPr="005062A0">
              <w:rPr>
                <w:b w:val="0"/>
                <w:sz w:val="20"/>
                <w:szCs w:val="20"/>
                <w:lang w:val="lt-LT"/>
              </w:rPr>
              <w:t>Šis produktas nepriskiriamas pavojingoms medžiagoms</w:t>
            </w:r>
          </w:p>
          <w:p w:rsidR="0029182C" w:rsidRPr="005062A0" w:rsidRDefault="0029182C" w:rsidP="000135EA">
            <w:pPr>
              <w:pStyle w:val="Pagrindiniotekstotrauka"/>
              <w:ind w:left="0"/>
              <w:rPr>
                <w:b w:val="0"/>
                <w:sz w:val="16"/>
                <w:szCs w:val="16"/>
                <w:lang w:val="lt-LT"/>
              </w:rPr>
            </w:pPr>
          </w:p>
        </w:tc>
      </w:tr>
      <w:tr w:rsidR="0029182C" w:rsidRPr="00D509F5" w:rsidTr="000135EA">
        <w:tc>
          <w:tcPr>
            <w:tcW w:w="3740" w:type="dxa"/>
          </w:tcPr>
          <w:p w:rsidR="0029182C" w:rsidRPr="005062A0" w:rsidRDefault="0029182C" w:rsidP="000135EA">
            <w:pPr>
              <w:pStyle w:val="Pagrindiniotekstotrauka"/>
              <w:ind w:left="0"/>
              <w:rPr>
                <w:bCs w:val="0"/>
                <w:sz w:val="20"/>
                <w:szCs w:val="20"/>
                <w:lang w:val="lt-LT"/>
              </w:rPr>
            </w:pPr>
            <w:r w:rsidRPr="005062A0">
              <w:rPr>
                <w:bCs w:val="0"/>
                <w:sz w:val="20"/>
                <w:szCs w:val="20"/>
                <w:lang w:val="lt-LT"/>
              </w:rPr>
              <w:t>14.5 Pavojus aplinkai:</w:t>
            </w:r>
            <w:r w:rsidRPr="005062A0">
              <w:rPr>
                <w:sz w:val="20"/>
                <w:lang w:val="lt-LT"/>
              </w:rPr>
              <w:t xml:space="preserve">   </w:t>
            </w:r>
          </w:p>
        </w:tc>
        <w:tc>
          <w:tcPr>
            <w:tcW w:w="5610" w:type="dxa"/>
          </w:tcPr>
          <w:p w:rsidR="0029182C" w:rsidRPr="005062A0" w:rsidRDefault="0029182C" w:rsidP="000135EA">
            <w:pPr>
              <w:pStyle w:val="Pagrindiniotekstotrauka"/>
              <w:ind w:left="0"/>
              <w:rPr>
                <w:b w:val="0"/>
                <w:sz w:val="12"/>
                <w:szCs w:val="12"/>
                <w:lang w:val="lt-LT"/>
              </w:rPr>
            </w:pPr>
            <w:r w:rsidRPr="005062A0">
              <w:rPr>
                <w:b w:val="0"/>
                <w:sz w:val="20"/>
                <w:szCs w:val="20"/>
                <w:lang w:val="lt-LT"/>
              </w:rPr>
              <w:t>Šis produktas nepriskiriamas pavojingoms medžiagoms</w:t>
            </w:r>
          </w:p>
        </w:tc>
      </w:tr>
    </w:tbl>
    <w:p w:rsidR="003654A7" w:rsidRPr="003654A7" w:rsidRDefault="003654A7" w:rsidP="003654A7">
      <w:pPr>
        <w:rPr>
          <w:sz w:val="16"/>
          <w:szCs w:val="16"/>
        </w:rPr>
      </w:pPr>
    </w:p>
    <w:tbl>
      <w:tblPr>
        <w:tblW w:w="9350" w:type="dxa"/>
        <w:tblInd w:w="108" w:type="dxa"/>
        <w:tblLook w:val="0000" w:firstRow="0" w:lastRow="0" w:firstColumn="0" w:lastColumn="0" w:noHBand="0" w:noVBand="0"/>
      </w:tblPr>
      <w:tblGrid>
        <w:gridCol w:w="9350"/>
      </w:tblGrid>
      <w:tr w:rsidR="003654A7" w:rsidRPr="00B85E18" w:rsidTr="00A858A3">
        <w:tc>
          <w:tcPr>
            <w:tcW w:w="9350" w:type="dxa"/>
          </w:tcPr>
          <w:p w:rsidR="003654A7" w:rsidRPr="00CA5D1D" w:rsidRDefault="003654A7" w:rsidP="00A858A3">
            <w:pPr>
              <w:autoSpaceDE w:val="0"/>
              <w:autoSpaceDN w:val="0"/>
              <w:adjustRightInd w:val="0"/>
              <w:jc w:val="both"/>
              <w:rPr>
                <w:bCs/>
                <w:sz w:val="20"/>
                <w:szCs w:val="20"/>
                <w:lang w:val="lt-LT"/>
              </w:rPr>
            </w:pPr>
            <w:r w:rsidRPr="00CA5D1D">
              <w:rPr>
                <w:b/>
                <w:bCs/>
                <w:sz w:val="20"/>
                <w:szCs w:val="20"/>
                <w:lang w:val="lt-LT"/>
              </w:rPr>
              <w:t>14.6 Specialios atsargumo priemonėms naudotojams</w:t>
            </w:r>
            <w:r w:rsidRPr="00CA5D1D">
              <w:rPr>
                <w:bCs/>
                <w:sz w:val="20"/>
                <w:szCs w:val="20"/>
                <w:lang w:val="lt-LT"/>
              </w:rPr>
              <w:t xml:space="preserve">: </w:t>
            </w:r>
          </w:p>
          <w:p w:rsidR="003654A7" w:rsidRDefault="003654A7" w:rsidP="00A858A3">
            <w:pPr>
              <w:autoSpaceDE w:val="0"/>
              <w:autoSpaceDN w:val="0"/>
              <w:adjustRightInd w:val="0"/>
              <w:jc w:val="both"/>
              <w:rPr>
                <w:sz w:val="20"/>
                <w:szCs w:val="20"/>
                <w:lang w:val="lt-LT" w:eastAsia="lt-LT"/>
              </w:rPr>
            </w:pPr>
            <w:r>
              <w:rPr>
                <w:bCs/>
                <w:sz w:val="20"/>
                <w:szCs w:val="20"/>
                <w:lang w:val="lt-LT"/>
              </w:rPr>
              <w:t xml:space="preserve">Mišinys nekenksmingas. </w:t>
            </w:r>
            <w:r w:rsidRPr="00CA5D1D">
              <w:rPr>
                <w:bCs/>
                <w:sz w:val="20"/>
                <w:szCs w:val="20"/>
                <w:lang w:val="lt-LT"/>
              </w:rPr>
              <w:t>Nėra specialių priemonių. Saugoti pakuotes nuo mechaninio pažeidimo. Laikyti atokiau nuo šilumos šaltinių ir tiesioginių saulės spindulių.</w:t>
            </w:r>
            <w:r w:rsidRPr="00CA5D1D">
              <w:rPr>
                <w:sz w:val="20"/>
                <w:szCs w:val="20"/>
                <w:lang w:val="lt-LT" w:eastAsia="lt-LT"/>
              </w:rPr>
              <w:t xml:space="preserve"> Naudotis saugos duomenų lapais prieš naudojimą. </w:t>
            </w:r>
          </w:p>
          <w:p w:rsidR="003654A7" w:rsidRPr="00CB1A4F" w:rsidRDefault="003654A7" w:rsidP="00A858A3">
            <w:pPr>
              <w:autoSpaceDE w:val="0"/>
              <w:autoSpaceDN w:val="0"/>
              <w:adjustRightInd w:val="0"/>
              <w:jc w:val="both"/>
              <w:rPr>
                <w:sz w:val="16"/>
                <w:szCs w:val="16"/>
                <w:lang w:val="lt-LT"/>
              </w:rPr>
            </w:pPr>
          </w:p>
        </w:tc>
      </w:tr>
      <w:tr w:rsidR="003654A7" w:rsidRPr="00373AA7" w:rsidTr="00A858A3">
        <w:tc>
          <w:tcPr>
            <w:tcW w:w="9350" w:type="dxa"/>
          </w:tcPr>
          <w:p w:rsidR="003654A7" w:rsidRPr="005062A0" w:rsidRDefault="003654A7" w:rsidP="00A858A3">
            <w:pPr>
              <w:pStyle w:val="Pagrindiniotekstotrauka"/>
              <w:ind w:left="0"/>
              <w:rPr>
                <w:bCs w:val="0"/>
                <w:sz w:val="20"/>
                <w:szCs w:val="20"/>
                <w:lang w:val="lt-LT"/>
              </w:rPr>
            </w:pPr>
            <w:r w:rsidRPr="005062A0">
              <w:rPr>
                <w:bCs w:val="0"/>
                <w:sz w:val="20"/>
                <w:szCs w:val="20"/>
                <w:lang w:val="lt-LT"/>
              </w:rPr>
              <w:t>14.7 Nesupakuotų krovinių vežimas pagal MARPOL 73/78 II priedą ir IBC kodeksą:</w:t>
            </w:r>
          </w:p>
          <w:p w:rsidR="003654A7" w:rsidRPr="005062A0" w:rsidRDefault="003654A7" w:rsidP="00A858A3">
            <w:pPr>
              <w:pStyle w:val="Pagrindiniotekstotrauka"/>
              <w:ind w:left="0"/>
              <w:rPr>
                <w:bCs w:val="0"/>
                <w:sz w:val="20"/>
                <w:szCs w:val="20"/>
                <w:lang w:val="lt-LT"/>
              </w:rPr>
            </w:pPr>
            <w:r w:rsidRPr="005062A0">
              <w:rPr>
                <w:b w:val="0"/>
                <w:bCs w:val="0"/>
                <w:sz w:val="20"/>
                <w:szCs w:val="20"/>
                <w:lang w:val="lt-LT"/>
              </w:rPr>
              <w:t>Netaikoma</w:t>
            </w:r>
          </w:p>
        </w:tc>
      </w:tr>
    </w:tbl>
    <w:p w:rsidR="003654A7" w:rsidRPr="003654A7" w:rsidRDefault="003654A7" w:rsidP="0071491C">
      <w:pPr>
        <w:ind w:right="180"/>
        <w:jc w:val="righ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42"/>
      </w:tblGrid>
      <w:tr w:rsidR="0029182C" w:rsidRPr="00A858A3" w:rsidTr="00A858A3">
        <w:tc>
          <w:tcPr>
            <w:tcW w:w="9360" w:type="dxa"/>
            <w:shd w:val="clear" w:color="auto" w:fill="E6E6E6"/>
          </w:tcPr>
          <w:p w:rsidR="0029182C" w:rsidRPr="005062A0" w:rsidRDefault="0029182C" w:rsidP="00A858A3">
            <w:pPr>
              <w:pStyle w:val="Pagrindiniotekstotrauka"/>
              <w:ind w:left="0" w:right="180"/>
              <w:rPr>
                <w:bCs w:val="0"/>
                <w:sz w:val="22"/>
                <w:szCs w:val="22"/>
                <w:lang w:val="lt-LT"/>
              </w:rPr>
            </w:pPr>
            <w:r w:rsidRPr="005062A0">
              <w:rPr>
                <w:bCs w:val="0"/>
                <w:sz w:val="22"/>
                <w:szCs w:val="22"/>
                <w:lang w:val="lt-LT"/>
              </w:rPr>
              <w:t>15. INFORMACIJA APIE REGLAMENTAVIMĄ</w:t>
            </w:r>
          </w:p>
        </w:tc>
      </w:tr>
    </w:tbl>
    <w:p w:rsidR="0029182C" w:rsidRPr="00F66AB2" w:rsidRDefault="0029182C" w:rsidP="0029182C">
      <w:pPr>
        <w:pStyle w:val="Pavadinimas"/>
        <w:jc w:val="left"/>
        <w:rPr>
          <w:sz w:val="24"/>
        </w:rPr>
      </w:pPr>
    </w:p>
    <w:tbl>
      <w:tblPr>
        <w:tblW w:w="9350" w:type="dxa"/>
        <w:tblInd w:w="108" w:type="dxa"/>
        <w:tblLook w:val="0000" w:firstRow="0" w:lastRow="0" w:firstColumn="0" w:lastColumn="0" w:noHBand="0" w:noVBand="0"/>
      </w:tblPr>
      <w:tblGrid>
        <w:gridCol w:w="9350"/>
      </w:tblGrid>
      <w:tr w:rsidR="0029182C" w:rsidRPr="00B85E18" w:rsidTr="000135EA">
        <w:tc>
          <w:tcPr>
            <w:tcW w:w="9350" w:type="dxa"/>
          </w:tcPr>
          <w:p w:rsidR="0029182C" w:rsidRPr="005062A0" w:rsidRDefault="0029182C" w:rsidP="000135EA">
            <w:pPr>
              <w:pStyle w:val="Pagrindiniotekstotrauka"/>
              <w:ind w:left="0"/>
              <w:rPr>
                <w:sz w:val="20"/>
                <w:szCs w:val="20"/>
                <w:lang w:val="lt-LT"/>
              </w:rPr>
            </w:pPr>
            <w:r w:rsidRPr="005062A0">
              <w:rPr>
                <w:sz w:val="20"/>
                <w:szCs w:val="20"/>
                <w:lang w:val="lt-LT"/>
              </w:rPr>
              <w:t>15.1 Su konkrečiu mišiniu susiję saugos, sveikatos ir aplinkos teisės aktai</w:t>
            </w:r>
          </w:p>
          <w:p w:rsidR="0029182C" w:rsidRPr="005062A0" w:rsidRDefault="0029182C" w:rsidP="000135EA">
            <w:pPr>
              <w:pStyle w:val="Pagrindiniotekstotrauka"/>
              <w:ind w:left="0"/>
              <w:rPr>
                <w:sz w:val="16"/>
                <w:szCs w:val="16"/>
                <w:lang w:val="lt-LT"/>
              </w:rPr>
            </w:pPr>
          </w:p>
        </w:tc>
      </w:tr>
      <w:tr w:rsidR="0029182C" w:rsidRPr="00F66AB2" w:rsidTr="000135EA">
        <w:trPr>
          <w:trHeight w:val="225"/>
        </w:trPr>
        <w:tc>
          <w:tcPr>
            <w:tcW w:w="9350" w:type="dxa"/>
          </w:tcPr>
          <w:p w:rsidR="0029182C" w:rsidRPr="005062A0" w:rsidRDefault="0029182C" w:rsidP="003654A7">
            <w:pPr>
              <w:pStyle w:val="Pagrindiniotekstotrauka"/>
              <w:ind w:left="0"/>
              <w:jc w:val="both"/>
              <w:rPr>
                <w:b w:val="0"/>
                <w:sz w:val="20"/>
                <w:szCs w:val="20"/>
                <w:lang w:val="lt-LT"/>
              </w:rPr>
            </w:pPr>
            <w:r w:rsidRPr="005062A0">
              <w:rPr>
                <w:b w:val="0"/>
                <w:sz w:val="20"/>
                <w:lang w:val="lt-LT"/>
              </w:rPr>
              <w:t xml:space="preserve">- EUROPOS PARLAMENTO IR TARYBOS REGLAMENTAS (EB) Nr. 1272/2008 (2008.12.16) dėl cheminių </w:t>
            </w:r>
            <w:r w:rsidRPr="005062A0">
              <w:rPr>
                <w:b w:val="0"/>
                <w:sz w:val="20"/>
                <w:szCs w:val="20"/>
                <w:lang w:val="lt-LT"/>
              </w:rPr>
              <w:t>medžiagų ir mišinių klasifikavimo, ženklinimo ir pakavimo, iš dalies keičiantis ir naikinantis direktyvas 67/548/EEB ir 1999/45/EB ir iš dalies keičiantis Reglamentą (EB) Nr. 1907/2006</w:t>
            </w:r>
            <w:r w:rsidR="00E16C56" w:rsidRPr="005062A0">
              <w:rPr>
                <w:b w:val="0"/>
                <w:sz w:val="20"/>
                <w:szCs w:val="20"/>
                <w:lang w:val="lt-LT"/>
              </w:rPr>
              <w:t>;</w:t>
            </w:r>
          </w:p>
          <w:p w:rsidR="0029182C" w:rsidRPr="0029182C" w:rsidRDefault="0029182C" w:rsidP="003654A7">
            <w:pPr>
              <w:jc w:val="both"/>
              <w:rPr>
                <w:sz w:val="20"/>
                <w:szCs w:val="20"/>
                <w:lang w:val="lt-LT"/>
              </w:rPr>
            </w:pPr>
            <w:r w:rsidRPr="0029182C">
              <w:rPr>
                <w:sz w:val="20"/>
                <w:szCs w:val="20"/>
                <w:lang w:val="lt-LT"/>
              </w:rPr>
              <w:t xml:space="preserve">- EUROPOS PARLAMENTO IR TARYBOS REGLAMENTAS (EB) Nr. 1907/2006 (2006.12.18) dėl cheminių medžiagų registracijos, įvertinimo, autorizacijos ir apribojimų (REACH), įsteigiantis Europos cheminių medžiagų </w:t>
            </w:r>
            <w:r w:rsidRPr="0029182C">
              <w:rPr>
                <w:sz w:val="20"/>
                <w:szCs w:val="20"/>
                <w:lang w:val="lt-LT"/>
              </w:rPr>
              <w:lastRenderedPageBreak/>
              <w:t>agentūrą, iš dalies keičiantis Direktyvą 1999/45/EB bei panaikinantis Tarybos reglamentą (EEB) Nr.793/93, Komisijos reglamentą (EB) Nr.1488/94, Tarybos Direktyvą 76/769/EEB ir Komisijos Direktyvas 91/155 EEB, 93/105 EB bei 2000/21 EB;</w:t>
            </w:r>
          </w:p>
          <w:p w:rsidR="0029182C" w:rsidRDefault="0029182C" w:rsidP="003654A7">
            <w:pPr>
              <w:jc w:val="both"/>
              <w:rPr>
                <w:sz w:val="20"/>
                <w:szCs w:val="20"/>
                <w:lang w:val="lt-LT"/>
              </w:rPr>
            </w:pPr>
            <w:r w:rsidRPr="0029182C">
              <w:rPr>
                <w:sz w:val="20"/>
                <w:szCs w:val="20"/>
                <w:lang w:val="lt-LT"/>
              </w:rPr>
              <w:t>- EUROPOS KOMISIJOS REGLAMENTAS (ES) Nr. 453/2010 (2010.05.20) iš dalies keičiantis Europos Parlamento ir Tarybos Reglamentą (EB) Nr. 1907/2006 (2006.12.18) dėl cheminių medžiagų registracijos, įvertinimo, autorizacijos ir apribojimų (REACH);</w:t>
            </w:r>
          </w:p>
          <w:p w:rsidR="003654A7" w:rsidRPr="00511727" w:rsidRDefault="003654A7" w:rsidP="003654A7">
            <w:pPr>
              <w:jc w:val="both"/>
              <w:rPr>
                <w:b/>
                <w:sz w:val="16"/>
                <w:szCs w:val="16"/>
              </w:rPr>
            </w:pPr>
            <w:r w:rsidRPr="00511727">
              <w:rPr>
                <w:b/>
                <w:sz w:val="20"/>
                <w:szCs w:val="20"/>
                <w:lang w:val="lt-LT"/>
              </w:rPr>
              <w:t xml:space="preserve">- </w:t>
            </w:r>
            <w:r w:rsidRPr="00511727">
              <w:rPr>
                <w:sz w:val="20"/>
                <w:szCs w:val="20"/>
                <w:lang w:val="lt-LT"/>
              </w:rPr>
              <w:t xml:space="preserve">EUROPOS KOMISIJOS REGLAMENTAS (ES) Nr.2015/830, </w:t>
            </w:r>
            <w:r w:rsidRPr="00511727">
              <w:rPr>
                <w:bCs/>
                <w:color w:val="444444"/>
                <w:sz w:val="20"/>
                <w:szCs w:val="20"/>
                <w:lang w:val="lt-LT" w:eastAsia="lt-LT"/>
              </w:rPr>
              <w:t>kuriuo iš dalies keičiamas Europos Parlamento ir Tarybos reglamentas (EB) Nr. 1907/2006 dėl cheminių medžiagų registracijos, įvertinimo, autorizacijos ir apribojimų (REACH);</w:t>
            </w:r>
          </w:p>
          <w:p w:rsidR="0029182C" w:rsidRPr="005062A0" w:rsidRDefault="0029182C" w:rsidP="00024F1A">
            <w:pPr>
              <w:pStyle w:val="Pagrindiniotekstotrauka"/>
              <w:ind w:left="0"/>
              <w:jc w:val="both"/>
              <w:rPr>
                <w:b w:val="0"/>
                <w:sz w:val="20"/>
                <w:szCs w:val="20"/>
                <w:lang w:val="lt-LT"/>
              </w:rPr>
            </w:pPr>
            <w:r w:rsidRPr="005062A0">
              <w:rPr>
                <w:b w:val="0"/>
                <w:sz w:val="20"/>
                <w:szCs w:val="20"/>
                <w:lang w:val="lt-LT"/>
              </w:rPr>
              <w:t>- Europos sutartis dėl pavojingų krovinių tarptautinių vežimų keliais (ADR) (Restruktūrizuota ADR 2001m leidimo sutartis)</w:t>
            </w:r>
            <w:r w:rsidRPr="005062A0">
              <w:rPr>
                <w:b w:val="0"/>
                <w:bCs w:val="0"/>
                <w:sz w:val="20"/>
                <w:szCs w:val="20"/>
                <w:lang w:val="lt-LT"/>
              </w:rPr>
              <w:t xml:space="preserve"> 2003.01.01, A ir B techninių priedų pakeitimai (</w:t>
            </w:r>
            <w:smartTag w:uri="urn:schemas-microsoft-com:office:smarttags" w:element="metricconverter">
              <w:smartTagPr>
                <w:attr w:name="ProductID" w:val="2005 m"/>
              </w:smartTagPr>
              <w:r w:rsidRPr="005062A0">
                <w:rPr>
                  <w:b w:val="0"/>
                  <w:bCs w:val="0"/>
                  <w:sz w:val="20"/>
                  <w:szCs w:val="20"/>
                  <w:lang w:val="lt-LT"/>
                </w:rPr>
                <w:t>2005 m</w:t>
              </w:r>
            </w:smartTag>
            <w:r w:rsidRPr="005062A0">
              <w:rPr>
                <w:b w:val="0"/>
                <w:bCs w:val="0"/>
                <w:sz w:val="20"/>
                <w:szCs w:val="20"/>
                <w:lang w:val="lt-LT"/>
              </w:rPr>
              <w:t>. Redakcija)</w:t>
            </w:r>
            <w:r w:rsidR="00E16C56" w:rsidRPr="005062A0">
              <w:rPr>
                <w:b w:val="0"/>
                <w:bCs w:val="0"/>
                <w:sz w:val="20"/>
                <w:szCs w:val="20"/>
                <w:lang w:val="lt-LT"/>
              </w:rPr>
              <w:t>;</w:t>
            </w:r>
          </w:p>
        </w:tc>
      </w:tr>
    </w:tbl>
    <w:p w:rsidR="00024F1A" w:rsidRDefault="00024F1A"/>
    <w:tbl>
      <w:tblPr>
        <w:tblW w:w="9350" w:type="dxa"/>
        <w:tblInd w:w="108" w:type="dxa"/>
        <w:tblLook w:val="0000" w:firstRow="0" w:lastRow="0" w:firstColumn="0" w:lastColumn="0" w:noHBand="0" w:noVBand="0"/>
      </w:tblPr>
      <w:tblGrid>
        <w:gridCol w:w="9350"/>
      </w:tblGrid>
      <w:tr w:rsidR="00024F1A" w:rsidRPr="00F66AB2" w:rsidTr="000135EA">
        <w:trPr>
          <w:trHeight w:val="225"/>
        </w:trPr>
        <w:tc>
          <w:tcPr>
            <w:tcW w:w="9350" w:type="dxa"/>
          </w:tcPr>
          <w:p w:rsidR="00024F1A" w:rsidRPr="005062A0" w:rsidRDefault="00024F1A" w:rsidP="00024F1A">
            <w:pPr>
              <w:pStyle w:val="Pagrindiniotekstotrauka"/>
              <w:ind w:left="0"/>
              <w:rPr>
                <w:sz w:val="20"/>
                <w:szCs w:val="20"/>
                <w:lang w:val="lt-LT"/>
              </w:rPr>
            </w:pPr>
            <w:r w:rsidRPr="005062A0">
              <w:rPr>
                <w:sz w:val="20"/>
                <w:szCs w:val="20"/>
                <w:lang w:val="lt-LT"/>
              </w:rPr>
              <w:t>15.1 Su konkrečiu mišiniu susiję saugos, sveikatos ir aplinkos teisės aktai (tęsinys):</w:t>
            </w:r>
          </w:p>
          <w:p w:rsidR="00024F1A" w:rsidRPr="005062A0" w:rsidRDefault="00024F1A" w:rsidP="003654A7">
            <w:pPr>
              <w:pStyle w:val="Pagrindiniotekstotrauka"/>
              <w:ind w:left="0"/>
              <w:jc w:val="both"/>
              <w:rPr>
                <w:b w:val="0"/>
                <w:sz w:val="16"/>
                <w:szCs w:val="16"/>
                <w:lang w:val="lt-LT"/>
              </w:rPr>
            </w:pPr>
          </w:p>
        </w:tc>
      </w:tr>
      <w:tr w:rsidR="00024F1A" w:rsidRPr="00F66AB2" w:rsidTr="000135EA">
        <w:trPr>
          <w:trHeight w:val="225"/>
        </w:trPr>
        <w:tc>
          <w:tcPr>
            <w:tcW w:w="9350" w:type="dxa"/>
          </w:tcPr>
          <w:p w:rsidR="00024F1A" w:rsidRPr="005062A0" w:rsidRDefault="00024F1A" w:rsidP="00024F1A">
            <w:pPr>
              <w:pStyle w:val="Pagrindiniotekstotrauka"/>
              <w:ind w:left="0"/>
              <w:jc w:val="both"/>
              <w:rPr>
                <w:b w:val="0"/>
                <w:sz w:val="20"/>
                <w:lang w:val="lt-LT"/>
              </w:rPr>
            </w:pPr>
            <w:r w:rsidRPr="005062A0">
              <w:rPr>
                <w:b w:val="0"/>
                <w:sz w:val="20"/>
                <w:lang w:val="lt-LT"/>
              </w:rPr>
              <w:t>- Lietuvos Respublikos Aplinkos ministro ir Lietuvos Respublikos sveikatos apsaugos ministro įsakymas “Dėl pavojingų cheminių medžiagų ir preparatų klasifikavimo ir ženklinimo tvarkos”, 2000.12.19 Nr. 532/742; redakcija 2002.06.27 įsakymas Nr. 345/313; pakeitimai 2003 08 04 įsakymas Nr. 411/V-460 ir 2005 09 19 įsakymas Nr. D1-453/V-714 ir vėlesni;</w:t>
            </w:r>
          </w:p>
          <w:p w:rsidR="00024F1A" w:rsidRPr="005A5EE8" w:rsidRDefault="00024F1A" w:rsidP="00024F1A">
            <w:pPr>
              <w:jc w:val="both"/>
              <w:rPr>
                <w:sz w:val="20"/>
                <w:szCs w:val="20"/>
                <w:lang w:val="lt-LT"/>
              </w:rPr>
            </w:pPr>
            <w:r w:rsidRPr="005A5EE8">
              <w:rPr>
                <w:sz w:val="20"/>
                <w:lang w:val="lt-LT"/>
              </w:rPr>
              <w:t xml:space="preserve">- </w:t>
            </w:r>
            <w:r w:rsidRPr="005A5EE8">
              <w:rPr>
                <w:sz w:val="20"/>
                <w:szCs w:val="20"/>
                <w:lang w:val="lt-LT"/>
              </w:rPr>
              <w:t xml:space="preserve">Higienos norma </w:t>
            </w:r>
            <w:r w:rsidRPr="005A5EE8">
              <w:rPr>
                <w:bCs/>
                <w:sz w:val="20"/>
                <w:szCs w:val="20"/>
                <w:lang w:val="lt-LT"/>
              </w:rPr>
              <w:t>HN 23:2011 "Cheminių medžiagų profesinio poveikio ribiniai dydžiai. Matavimo ir poveikio ve</w:t>
            </w:r>
            <w:r>
              <w:rPr>
                <w:bCs/>
                <w:sz w:val="20"/>
                <w:szCs w:val="20"/>
                <w:lang w:val="lt-LT"/>
              </w:rPr>
              <w:t>rtinimo bendrieji reikalavimai”;</w:t>
            </w:r>
          </w:p>
          <w:p w:rsidR="00024F1A" w:rsidRPr="005062A0" w:rsidRDefault="00024F1A" w:rsidP="00024F1A">
            <w:pPr>
              <w:pStyle w:val="Pagrindiniotekstotrauka"/>
              <w:ind w:left="0"/>
              <w:jc w:val="both"/>
              <w:rPr>
                <w:b w:val="0"/>
                <w:sz w:val="20"/>
                <w:lang w:val="lt-LT"/>
              </w:rPr>
            </w:pPr>
            <w:r w:rsidRPr="005062A0">
              <w:rPr>
                <w:b w:val="0"/>
                <w:sz w:val="20"/>
                <w:lang w:val="lt-LT"/>
              </w:rPr>
              <w:t>- Lietuvos Respublikos Socialinės apsaugos ir darbo ministro įsakymas “Dėl darbuotojų aprūpinimo asmeninėmis apsauginėmis priemonėmis nuostatų patvirtinimo” Nr. A-1-331, 2007.11.26;</w:t>
            </w:r>
          </w:p>
          <w:p w:rsidR="00024F1A" w:rsidRPr="005062A0" w:rsidRDefault="00024F1A" w:rsidP="00024F1A">
            <w:pPr>
              <w:pStyle w:val="Pagrindiniotekstotrauka"/>
              <w:ind w:left="0"/>
              <w:jc w:val="both"/>
              <w:rPr>
                <w:b w:val="0"/>
                <w:sz w:val="20"/>
                <w:lang w:val="lt-LT"/>
              </w:rPr>
            </w:pPr>
            <w:r w:rsidRPr="005062A0">
              <w:rPr>
                <w:b w:val="0"/>
                <w:sz w:val="20"/>
                <w:lang w:val="lt-LT"/>
              </w:rPr>
              <w:t>- Lietuvos Respublikos Aplinkos ministro įsakymas „Dėl atliekų tvarkymo taisyklių patvirtinimo pakeitimo“, Nr. D1-368, 2011.05.03.</w:t>
            </w:r>
          </w:p>
        </w:tc>
      </w:tr>
    </w:tbl>
    <w:p w:rsidR="004A7B33" w:rsidRDefault="004A7B33">
      <w:pPr>
        <w:rPr>
          <w:lang w:val="lt-LT"/>
        </w:rPr>
      </w:pPr>
    </w:p>
    <w:tbl>
      <w:tblPr>
        <w:tblW w:w="9350" w:type="dxa"/>
        <w:tblInd w:w="108" w:type="dxa"/>
        <w:tblLook w:val="0000" w:firstRow="0" w:lastRow="0" w:firstColumn="0" w:lastColumn="0" w:noHBand="0" w:noVBand="0"/>
      </w:tblPr>
      <w:tblGrid>
        <w:gridCol w:w="9350"/>
      </w:tblGrid>
      <w:tr w:rsidR="003A2A73" w:rsidRPr="00D509F5" w:rsidTr="000135EA">
        <w:trPr>
          <w:trHeight w:val="225"/>
        </w:trPr>
        <w:tc>
          <w:tcPr>
            <w:tcW w:w="9350" w:type="dxa"/>
          </w:tcPr>
          <w:p w:rsidR="003A2A73" w:rsidRPr="005062A0" w:rsidRDefault="003A2A73" w:rsidP="003A2A73">
            <w:pPr>
              <w:pStyle w:val="Pagrindiniotekstotrauka"/>
              <w:numPr>
                <w:ilvl w:val="1"/>
                <w:numId w:val="11"/>
              </w:numPr>
              <w:jc w:val="both"/>
              <w:rPr>
                <w:sz w:val="20"/>
                <w:szCs w:val="20"/>
                <w:lang w:val="lt-LT"/>
              </w:rPr>
            </w:pPr>
            <w:r w:rsidRPr="005062A0">
              <w:rPr>
                <w:sz w:val="20"/>
                <w:szCs w:val="20"/>
                <w:lang w:val="lt-LT"/>
              </w:rPr>
              <w:t>Cheminės saugos vertinimas</w:t>
            </w:r>
          </w:p>
          <w:p w:rsidR="003A2A73" w:rsidRPr="005062A0" w:rsidRDefault="003A2A73" w:rsidP="000135EA">
            <w:pPr>
              <w:pStyle w:val="Pagrindiniotekstotrauka"/>
              <w:ind w:left="0"/>
              <w:rPr>
                <w:sz w:val="8"/>
                <w:szCs w:val="8"/>
                <w:lang w:val="lt-LT"/>
              </w:rPr>
            </w:pPr>
          </w:p>
        </w:tc>
      </w:tr>
      <w:tr w:rsidR="00037F08" w:rsidRPr="00D509F5" w:rsidTr="000135EA">
        <w:trPr>
          <w:trHeight w:val="225"/>
        </w:trPr>
        <w:tc>
          <w:tcPr>
            <w:tcW w:w="9350" w:type="dxa"/>
          </w:tcPr>
          <w:p w:rsidR="00037F08" w:rsidRPr="005062A0" w:rsidRDefault="00037F08" w:rsidP="003654A7">
            <w:pPr>
              <w:pStyle w:val="Pagrindiniotekstotrauka"/>
              <w:ind w:left="0"/>
              <w:jc w:val="both"/>
              <w:rPr>
                <w:b w:val="0"/>
                <w:sz w:val="20"/>
                <w:szCs w:val="20"/>
                <w:lang w:val="lt-LT"/>
              </w:rPr>
            </w:pPr>
            <w:r w:rsidRPr="005062A0">
              <w:rPr>
                <w:b w:val="0"/>
                <w:sz w:val="20"/>
                <w:szCs w:val="20"/>
                <w:lang w:val="lt-LT"/>
              </w:rPr>
              <w:t>Mišinio cheminės saugos vertinimas ne</w:t>
            </w:r>
            <w:r w:rsidR="003654A7" w:rsidRPr="005062A0">
              <w:rPr>
                <w:b w:val="0"/>
                <w:sz w:val="20"/>
                <w:szCs w:val="20"/>
                <w:lang w:val="lt-LT"/>
              </w:rPr>
              <w:t>teikiamas</w:t>
            </w:r>
          </w:p>
        </w:tc>
      </w:tr>
    </w:tbl>
    <w:p w:rsidR="003A2A73" w:rsidRDefault="003A2A73">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42"/>
      </w:tblGrid>
      <w:tr w:rsidR="003D7BA0" w:rsidRPr="00A858A3" w:rsidTr="00024F1A">
        <w:tc>
          <w:tcPr>
            <w:tcW w:w="9360" w:type="dxa"/>
            <w:shd w:val="clear" w:color="auto" w:fill="E6E6E6"/>
          </w:tcPr>
          <w:p w:rsidR="003D7BA0" w:rsidRPr="005062A0" w:rsidRDefault="003D7BA0" w:rsidP="00A858A3">
            <w:pPr>
              <w:pStyle w:val="Pagrindiniotekstotrauka"/>
              <w:ind w:left="0" w:right="180" w:firstLine="180"/>
              <w:rPr>
                <w:bCs w:val="0"/>
                <w:sz w:val="22"/>
                <w:szCs w:val="22"/>
                <w:lang w:val="lt-LT"/>
              </w:rPr>
            </w:pPr>
            <w:r w:rsidRPr="005062A0">
              <w:rPr>
                <w:bCs w:val="0"/>
                <w:sz w:val="22"/>
                <w:szCs w:val="22"/>
                <w:lang w:val="lt-LT"/>
              </w:rPr>
              <w:t>16.  KITA INFORMACIJA</w:t>
            </w:r>
          </w:p>
        </w:tc>
      </w:tr>
    </w:tbl>
    <w:p w:rsidR="00024F1A" w:rsidRPr="00024F1A" w:rsidRDefault="00024F1A" w:rsidP="00024F1A">
      <w:pPr>
        <w:autoSpaceDE w:val="0"/>
        <w:autoSpaceDN w:val="0"/>
        <w:adjustRightInd w:val="0"/>
        <w:rPr>
          <w:lang w:eastAsia="lt-LT"/>
        </w:rPr>
      </w:pPr>
    </w:p>
    <w:p w:rsidR="00024F1A" w:rsidRDefault="00024F1A" w:rsidP="00024F1A">
      <w:pPr>
        <w:autoSpaceDE w:val="0"/>
        <w:autoSpaceDN w:val="0"/>
        <w:adjustRightInd w:val="0"/>
        <w:rPr>
          <w:sz w:val="20"/>
          <w:szCs w:val="20"/>
          <w:lang w:eastAsia="lt-LT"/>
        </w:rPr>
      </w:pPr>
      <w:r>
        <w:rPr>
          <w:sz w:val="20"/>
          <w:szCs w:val="20"/>
          <w:lang w:eastAsia="lt-LT"/>
        </w:rPr>
        <w:t xml:space="preserve">3 </w:t>
      </w:r>
      <w:proofErr w:type="spellStart"/>
      <w:r>
        <w:rPr>
          <w:sz w:val="20"/>
          <w:szCs w:val="20"/>
          <w:lang w:eastAsia="lt-LT"/>
        </w:rPr>
        <w:t>skirsnyje</w:t>
      </w:r>
      <w:proofErr w:type="spellEnd"/>
      <w:r>
        <w:rPr>
          <w:sz w:val="20"/>
          <w:szCs w:val="20"/>
          <w:lang w:eastAsia="lt-LT"/>
        </w:rPr>
        <w:t xml:space="preserve"> </w:t>
      </w:r>
      <w:proofErr w:type="spellStart"/>
      <w:r>
        <w:rPr>
          <w:sz w:val="20"/>
          <w:szCs w:val="20"/>
          <w:lang w:eastAsia="lt-LT"/>
        </w:rPr>
        <w:t>nurodytų</w:t>
      </w:r>
      <w:proofErr w:type="spellEnd"/>
      <w:r>
        <w:rPr>
          <w:sz w:val="20"/>
          <w:szCs w:val="20"/>
          <w:lang w:eastAsia="lt-LT"/>
        </w:rPr>
        <w:t xml:space="preserve"> </w:t>
      </w:r>
      <w:proofErr w:type="spellStart"/>
      <w:r>
        <w:rPr>
          <w:sz w:val="20"/>
          <w:szCs w:val="20"/>
          <w:lang w:eastAsia="lt-LT"/>
        </w:rPr>
        <w:t>pavojingumo</w:t>
      </w:r>
      <w:proofErr w:type="spellEnd"/>
      <w:r>
        <w:rPr>
          <w:sz w:val="20"/>
          <w:szCs w:val="20"/>
          <w:lang w:eastAsia="lt-LT"/>
        </w:rPr>
        <w:t xml:space="preserve"> </w:t>
      </w:r>
      <w:proofErr w:type="spellStart"/>
      <w:r>
        <w:rPr>
          <w:sz w:val="20"/>
          <w:szCs w:val="20"/>
          <w:lang w:eastAsia="lt-LT"/>
        </w:rPr>
        <w:t>simbolių</w:t>
      </w:r>
      <w:proofErr w:type="spellEnd"/>
      <w:r>
        <w:rPr>
          <w:sz w:val="20"/>
          <w:szCs w:val="20"/>
          <w:lang w:eastAsia="lt-LT"/>
        </w:rPr>
        <w:t xml:space="preserve">, </w:t>
      </w:r>
      <w:proofErr w:type="spellStart"/>
      <w:r>
        <w:rPr>
          <w:sz w:val="20"/>
          <w:szCs w:val="20"/>
          <w:lang w:eastAsia="lt-LT"/>
        </w:rPr>
        <w:t>rizikos</w:t>
      </w:r>
      <w:proofErr w:type="spellEnd"/>
      <w:r>
        <w:rPr>
          <w:sz w:val="20"/>
          <w:szCs w:val="20"/>
          <w:lang w:eastAsia="lt-LT"/>
        </w:rPr>
        <w:t xml:space="preserve"> </w:t>
      </w:r>
      <w:proofErr w:type="spellStart"/>
      <w:r>
        <w:rPr>
          <w:sz w:val="20"/>
          <w:szCs w:val="20"/>
          <w:lang w:eastAsia="lt-LT"/>
        </w:rPr>
        <w:t>frazių</w:t>
      </w:r>
      <w:proofErr w:type="spellEnd"/>
      <w:r>
        <w:rPr>
          <w:sz w:val="20"/>
          <w:szCs w:val="20"/>
          <w:lang w:eastAsia="lt-LT"/>
        </w:rPr>
        <w:t xml:space="preserve">, </w:t>
      </w:r>
      <w:proofErr w:type="spellStart"/>
      <w:r>
        <w:rPr>
          <w:sz w:val="20"/>
          <w:szCs w:val="20"/>
          <w:lang w:eastAsia="lt-LT"/>
        </w:rPr>
        <w:t>pavojingumo</w:t>
      </w:r>
      <w:proofErr w:type="spellEnd"/>
      <w:r>
        <w:rPr>
          <w:sz w:val="20"/>
          <w:szCs w:val="20"/>
          <w:lang w:eastAsia="lt-LT"/>
        </w:rPr>
        <w:t xml:space="preserve"> </w:t>
      </w:r>
      <w:proofErr w:type="spellStart"/>
      <w:r>
        <w:rPr>
          <w:sz w:val="20"/>
          <w:szCs w:val="20"/>
          <w:lang w:eastAsia="lt-LT"/>
        </w:rPr>
        <w:t>klasių</w:t>
      </w:r>
      <w:proofErr w:type="spellEnd"/>
      <w:r>
        <w:rPr>
          <w:sz w:val="20"/>
          <w:szCs w:val="20"/>
          <w:lang w:eastAsia="lt-LT"/>
        </w:rPr>
        <w:t xml:space="preserve"> </w:t>
      </w:r>
      <w:proofErr w:type="spellStart"/>
      <w:r>
        <w:rPr>
          <w:sz w:val="20"/>
          <w:szCs w:val="20"/>
          <w:lang w:eastAsia="lt-LT"/>
        </w:rPr>
        <w:t>ir</w:t>
      </w:r>
      <w:proofErr w:type="spellEnd"/>
      <w:r>
        <w:rPr>
          <w:sz w:val="20"/>
          <w:szCs w:val="20"/>
          <w:lang w:eastAsia="lt-LT"/>
        </w:rPr>
        <w:t xml:space="preserve"> </w:t>
      </w:r>
      <w:proofErr w:type="spellStart"/>
      <w:r>
        <w:rPr>
          <w:sz w:val="20"/>
          <w:szCs w:val="20"/>
          <w:lang w:eastAsia="lt-LT"/>
        </w:rPr>
        <w:t>kitų</w:t>
      </w:r>
      <w:proofErr w:type="spellEnd"/>
      <w:r>
        <w:rPr>
          <w:sz w:val="20"/>
          <w:szCs w:val="20"/>
          <w:lang w:eastAsia="lt-LT"/>
        </w:rPr>
        <w:t xml:space="preserve"> </w:t>
      </w:r>
      <w:proofErr w:type="spellStart"/>
      <w:r>
        <w:rPr>
          <w:sz w:val="20"/>
          <w:szCs w:val="20"/>
          <w:lang w:eastAsia="lt-LT"/>
        </w:rPr>
        <w:t>žymenų</w:t>
      </w:r>
      <w:proofErr w:type="spellEnd"/>
      <w:r>
        <w:rPr>
          <w:sz w:val="20"/>
          <w:szCs w:val="20"/>
          <w:lang w:eastAsia="lt-LT"/>
        </w:rPr>
        <w:t xml:space="preserve"> </w:t>
      </w:r>
      <w:proofErr w:type="spellStart"/>
      <w:r>
        <w:rPr>
          <w:sz w:val="20"/>
          <w:szCs w:val="20"/>
          <w:lang w:eastAsia="lt-LT"/>
        </w:rPr>
        <w:t>išaiškinimai</w:t>
      </w:r>
      <w:proofErr w:type="spellEnd"/>
      <w:r>
        <w:rPr>
          <w:sz w:val="20"/>
          <w:szCs w:val="20"/>
          <w:lang w:eastAsia="lt-LT"/>
        </w:rPr>
        <w:t>:</w:t>
      </w:r>
    </w:p>
    <w:p w:rsidR="00024F1A" w:rsidRPr="00185858" w:rsidRDefault="00024F1A" w:rsidP="00024F1A">
      <w:pPr>
        <w:spacing w:line="360" w:lineRule="auto"/>
        <w:rPr>
          <w:b/>
          <w:sz w:val="20"/>
          <w:szCs w:val="20"/>
        </w:rPr>
      </w:pPr>
    </w:p>
    <w:tbl>
      <w:tblPr>
        <w:tblW w:w="9350" w:type="dxa"/>
        <w:tblInd w:w="108" w:type="dxa"/>
        <w:tblLook w:val="0000" w:firstRow="0" w:lastRow="0" w:firstColumn="0" w:lastColumn="0" w:noHBand="0" w:noVBand="0"/>
      </w:tblPr>
      <w:tblGrid>
        <w:gridCol w:w="3179"/>
        <w:gridCol w:w="6171"/>
      </w:tblGrid>
      <w:tr w:rsidR="00024F1A" w:rsidRPr="004E7E15" w:rsidTr="00E66A13">
        <w:tc>
          <w:tcPr>
            <w:tcW w:w="3179" w:type="dxa"/>
          </w:tcPr>
          <w:p w:rsidR="00024F1A" w:rsidRPr="005062A0" w:rsidRDefault="00024F1A" w:rsidP="00E66A13">
            <w:pPr>
              <w:pStyle w:val="Pagrindiniotekstotrauka"/>
              <w:ind w:left="0"/>
              <w:rPr>
                <w:bCs w:val="0"/>
                <w:sz w:val="20"/>
                <w:lang w:val="lt-LT"/>
              </w:rPr>
            </w:pPr>
            <w:r w:rsidRPr="005062A0">
              <w:rPr>
                <w:bCs w:val="0"/>
                <w:sz w:val="20"/>
                <w:lang w:val="lt-LT"/>
              </w:rPr>
              <w:t>Pavojingumo klasės ir kategorijos kodas</w:t>
            </w:r>
          </w:p>
          <w:p w:rsidR="00024F1A" w:rsidRPr="005062A0" w:rsidRDefault="00024F1A" w:rsidP="00E66A13">
            <w:pPr>
              <w:pStyle w:val="Pagrindiniotekstotrauka"/>
              <w:ind w:left="0"/>
              <w:rPr>
                <w:b w:val="0"/>
                <w:bCs w:val="0"/>
                <w:sz w:val="20"/>
                <w:lang w:val="lt-LT"/>
              </w:rPr>
            </w:pPr>
            <w:r w:rsidRPr="005062A0">
              <w:rPr>
                <w:b w:val="0"/>
                <w:bCs w:val="0"/>
                <w:sz w:val="20"/>
                <w:lang w:val="lt-LT"/>
              </w:rPr>
              <w:t>(pagal reglamentą  Nr. 1272/2008 )</w:t>
            </w:r>
          </w:p>
          <w:p w:rsidR="00024F1A" w:rsidRPr="005062A0" w:rsidRDefault="00024F1A" w:rsidP="00E66A13">
            <w:pPr>
              <w:pStyle w:val="Pagrindiniotekstotrauka"/>
              <w:ind w:left="0"/>
              <w:rPr>
                <w:b w:val="0"/>
                <w:bCs w:val="0"/>
                <w:sz w:val="20"/>
                <w:lang w:val="lt-LT"/>
              </w:rPr>
            </w:pPr>
          </w:p>
        </w:tc>
        <w:tc>
          <w:tcPr>
            <w:tcW w:w="6171" w:type="dxa"/>
          </w:tcPr>
          <w:p w:rsidR="00497551" w:rsidRPr="008C2403" w:rsidRDefault="00497551" w:rsidP="00497551">
            <w:pPr>
              <w:pStyle w:val="Pagrindiniotekstotrauka"/>
              <w:ind w:left="0"/>
              <w:rPr>
                <w:b w:val="0"/>
                <w:sz w:val="20"/>
                <w:szCs w:val="20"/>
                <w:lang w:val="lt-LT"/>
              </w:rPr>
            </w:pPr>
            <w:proofErr w:type="spellStart"/>
            <w:r w:rsidRPr="008C2403">
              <w:rPr>
                <w:b w:val="0"/>
                <w:sz w:val="20"/>
                <w:szCs w:val="20"/>
                <w:lang w:val="lt-LT" w:eastAsia="lt-LT"/>
              </w:rPr>
              <w:t>Eye</w:t>
            </w:r>
            <w:proofErr w:type="spellEnd"/>
            <w:r w:rsidRPr="008C2403">
              <w:rPr>
                <w:b w:val="0"/>
                <w:sz w:val="20"/>
                <w:szCs w:val="20"/>
                <w:lang w:val="lt-LT" w:eastAsia="lt-LT"/>
              </w:rPr>
              <w:t xml:space="preserve"> Dam. 1 </w:t>
            </w:r>
            <w:r w:rsidRPr="008C2403">
              <w:rPr>
                <w:b w:val="0"/>
                <w:sz w:val="20"/>
                <w:szCs w:val="20"/>
                <w:lang w:val="lt-LT"/>
              </w:rPr>
              <w:t>Smarkus akių pažeidimas, 1 pavojaus kategorija</w:t>
            </w:r>
          </w:p>
          <w:p w:rsidR="00497551" w:rsidRPr="00185858" w:rsidRDefault="00497551" w:rsidP="00497551">
            <w:pPr>
              <w:autoSpaceDE w:val="0"/>
              <w:autoSpaceDN w:val="0"/>
              <w:adjustRightInd w:val="0"/>
              <w:rPr>
                <w:sz w:val="20"/>
                <w:szCs w:val="20"/>
                <w:lang w:eastAsia="lt-LT"/>
              </w:rPr>
            </w:pPr>
            <w:r w:rsidRPr="00185858">
              <w:rPr>
                <w:sz w:val="20"/>
                <w:szCs w:val="20"/>
                <w:lang w:eastAsia="lt-LT"/>
              </w:rPr>
              <w:t xml:space="preserve">Acute </w:t>
            </w:r>
            <w:proofErr w:type="spellStart"/>
            <w:r w:rsidRPr="00185858">
              <w:rPr>
                <w:sz w:val="20"/>
                <w:szCs w:val="20"/>
                <w:lang w:eastAsia="lt-LT"/>
              </w:rPr>
              <w:t>Tox</w:t>
            </w:r>
            <w:proofErr w:type="spellEnd"/>
            <w:r w:rsidRPr="00185858">
              <w:rPr>
                <w:sz w:val="20"/>
                <w:szCs w:val="20"/>
                <w:lang w:eastAsia="lt-LT"/>
              </w:rPr>
              <w:t xml:space="preserve">. 3 </w:t>
            </w:r>
            <w:proofErr w:type="spellStart"/>
            <w:r w:rsidRPr="00185858">
              <w:rPr>
                <w:sz w:val="20"/>
                <w:szCs w:val="20"/>
              </w:rPr>
              <w:t>Ūmus</w:t>
            </w:r>
            <w:proofErr w:type="spellEnd"/>
            <w:r w:rsidRPr="00185858">
              <w:rPr>
                <w:sz w:val="20"/>
                <w:szCs w:val="20"/>
              </w:rPr>
              <w:t xml:space="preserve"> </w:t>
            </w:r>
            <w:proofErr w:type="spellStart"/>
            <w:r w:rsidRPr="00185858">
              <w:rPr>
                <w:sz w:val="20"/>
                <w:szCs w:val="20"/>
              </w:rPr>
              <w:t>toksiškumas</w:t>
            </w:r>
            <w:proofErr w:type="spellEnd"/>
            <w:r w:rsidRPr="00185858">
              <w:rPr>
                <w:sz w:val="20"/>
                <w:szCs w:val="20"/>
              </w:rPr>
              <w:t xml:space="preserve"> </w:t>
            </w:r>
            <w:proofErr w:type="spellStart"/>
            <w:r w:rsidRPr="00185858">
              <w:rPr>
                <w:sz w:val="20"/>
                <w:szCs w:val="20"/>
              </w:rPr>
              <w:t>prsrijus</w:t>
            </w:r>
            <w:proofErr w:type="spellEnd"/>
            <w:r w:rsidRPr="00185858">
              <w:rPr>
                <w:sz w:val="20"/>
                <w:szCs w:val="20"/>
              </w:rPr>
              <w:t xml:space="preserve">, 3 </w:t>
            </w:r>
            <w:proofErr w:type="spellStart"/>
            <w:r w:rsidRPr="00185858">
              <w:rPr>
                <w:sz w:val="20"/>
                <w:szCs w:val="20"/>
              </w:rPr>
              <w:t>pavojaus</w:t>
            </w:r>
            <w:proofErr w:type="spellEnd"/>
            <w:r w:rsidRPr="00185858">
              <w:rPr>
                <w:sz w:val="20"/>
                <w:szCs w:val="20"/>
              </w:rPr>
              <w:t xml:space="preserve"> </w:t>
            </w:r>
            <w:proofErr w:type="spellStart"/>
            <w:r w:rsidRPr="00185858">
              <w:rPr>
                <w:sz w:val="20"/>
                <w:szCs w:val="20"/>
              </w:rPr>
              <w:t>kategorija</w:t>
            </w:r>
            <w:proofErr w:type="spellEnd"/>
            <w:r w:rsidRPr="00185858">
              <w:rPr>
                <w:sz w:val="20"/>
                <w:szCs w:val="20"/>
                <w:lang w:eastAsia="lt-LT"/>
              </w:rPr>
              <w:t xml:space="preserve"> </w:t>
            </w:r>
          </w:p>
          <w:p w:rsidR="00497551" w:rsidRPr="00185858" w:rsidRDefault="00497551" w:rsidP="00497551">
            <w:pPr>
              <w:autoSpaceDE w:val="0"/>
              <w:autoSpaceDN w:val="0"/>
              <w:adjustRightInd w:val="0"/>
              <w:rPr>
                <w:sz w:val="20"/>
                <w:szCs w:val="20"/>
                <w:lang w:eastAsia="lt-LT"/>
              </w:rPr>
            </w:pPr>
            <w:r w:rsidRPr="00185858">
              <w:rPr>
                <w:sz w:val="20"/>
                <w:szCs w:val="20"/>
                <w:lang w:eastAsia="lt-LT"/>
              </w:rPr>
              <w:t xml:space="preserve">Acute </w:t>
            </w:r>
            <w:proofErr w:type="spellStart"/>
            <w:r w:rsidRPr="00185858">
              <w:rPr>
                <w:sz w:val="20"/>
                <w:szCs w:val="20"/>
                <w:lang w:eastAsia="lt-LT"/>
              </w:rPr>
              <w:t>Tox</w:t>
            </w:r>
            <w:proofErr w:type="spellEnd"/>
            <w:r w:rsidRPr="00185858">
              <w:rPr>
                <w:sz w:val="20"/>
                <w:szCs w:val="20"/>
                <w:lang w:eastAsia="lt-LT"/>
              </w:rPr>
              <w:t xml:space="preserve"> 4 </w:t>
            </w:r>
            <w:proofErr w:type="spellStart"/>
            <w:r w:rsidRPr="00185858">
              <w:rPr>
                <w:sz w:val="20"/>
                <w:szCs w:val="20"/>
              </w:rPr>
              <w:t>Ūmus</w:t>
            </w:r>
            <w:proofErr w:type="spellEnd"/>
            <w:r w:rsidRPr="00185858">
              <w:rPr>
                <w:sz w:val="20"/>
                <w:szCs w:val="20"/>
              </w:rPr>
              <w:t xml:space="preserve"> </w:t>
            </w:r>
            <w:proofErr w:type="spellStart"/>
            <w:r w:rsidRPr="00185858">
              <w:rPr>
                <w:sz w:val="20"/>
                <w:szCs w:val="20"/>
              </w:rPr>
              <w:t>toksiškumas</w:t>
            </w:r>
            <w:proofErr w:type="spellEnd"/>
            <w:r w:rsidRPr="00185858">
              <w:rPr>
                <w:sz w:val="20"/>
                <w:szCs w:val="20"/>
              </w:rPr>
              <w:t xml:space="preserve"> </w:t>
            </w:r>
            <w:proofErr w:type="spellStart"/>
            <w:r w:rsidRPr="00185858">
              <w:rPr>
                <w:sz w:val="20"/>
                <w:szCs w:val="20"/>
              </w:rPr>
              <w:t>prarijus</w:t>
            </w:r>
            <w:proofErr w:type="spellEnd"/>
            <w:r w:rsidRPr="00185858">
              <w:rPr>
                <w:sz w:val="20"/>
                <w:szCs w:val="20"/>
              </w:rPr>
              <w:t xml:space="preserve">, 4 </w:t>
            </w:r>
            <w:proofErr w:type="spellStart"/>
            <w:r w:rsidRPr="00185858">
              <w:rPr>
                <w:sz w:val="20"/>
                <w:szCs w:val="20"/>
              </w:rPr>
              <w:t>pavojaus</w:t>
            </w:r>
            <w:proofErr w:type="spellEnd"/>
            <w:r w:rsidRPr="00185858">
              <w:rPr>
                <w:sz w:val="20"/>
                <w:szCs w:val="20"/>
              </w:rPr>
              <w:t xml:space="preserve"> </w:t>
            </w:r>
            <w:proofErr w:type="spellStart"/>
            <w:r w:rsidRPr="00185858">
              <w:rPr>
                <w:sz w:val="20"/>
                <w:szCs w:val="20"/>
              </w:rPr>
              <w:t>kategorija</w:t>
            </w:r>
            <w:proofErr w:type="spellEnd"/>
            <w:r w:rsidRPr="00185858">
              <w:rPr>
                <w:sz w:val="20"/>
                <w:szCs w:val="20"/>
                <w:lang w:eastAsia="lt-LT"/>
              </w:rPr>
              <w:t xml:space="preserve"> </w:t>
            </w:r>
          </w:p>
          <w:p w:rsidR="00497551" w:rsidRPr="008C2403" w:rsidRDefault="00497551" w:rsidP="00497551">
            <w:pPr>
              <w:pStyle w:val="Pagrindiniotekstotrauka"/>
              <w:ind w:left="0"/>
              <w:rPr>
                <w:b w:val="0"/>
                <w:sz w:val="20"/>
                <w:szCs w:val="20"/>
                <w:lang w:val="lt-LT"/>
              </w:rPr>
            </w:pPr>
            <w:proofErr w:type="spellStart"/>
            <w:r w:rsidRPr="008C2403">
              <w:rPr>
                <w:b w:val="0"/>
                <w:sz w:val="20"/>
                <w:szCs w:val="20"/>
                <w:lang w:val="lt-LT" w:eastAsia="lt-LT"/>
              </w:rPr>
              <w:t>Acute</w:t>
            </w:r>
            <w:proofErr w:type="spellEnd"/>
            <w:r w:rsidRPr="008C2403">
              <w:rPr>
                <w:b w:val="0"/>
                <w:sz w:val="20"/>
                <w:szCs w:val="20"/>
                <w:lang w:val="lt-LT" w:eastAsia="lt-LT"/>
              </w:rPr>
              <w:t xml:space="preserve"> </w:t>
            </w:r>
            <w:proofErr w:type="spellStart"/>
            <w:r w:rsidRPr="008C2403">
              <w:rPr>
                <w:b w:val="0"/>
                <w:sz w:val="20"/>
                <w:szCs w:val="20"/>
                <w:lang w:val="lt-LT" w:eastAsia="lt-LT"/>
              </w:rPr>
              <w:t>Tox</w:t>
            </w:r>
            <w:proofErr w:type="spellEnd"/>
            <w:r w:rsidRPr="008C2403">
              <w:rPr>
                <w:b w:val="0"/>
                <w:sz w:val="20"/>
                <w:szCs w:val="20"/>
                <w:lang w:val="lt-LT" w:eastAsia="lt-LT"/>
              </w:rPr>
              <w:t xml:space="preserve"> 2</w:t>
            </w:r>
            <w:r w:rsidRPr="008C2403">
              <w:rPr>
                <w:b w:val="0"/>
                <w:sz w:val="20"/>
                <w:szCs w:val="20"/>
                <w:lang w:val="lt-LT"/>
              </w:rPr>
              <w:t xml:space="preserve"> Ūmus </w:t>
            </w:r>
            <w:proofErr w:type="spellStart"/>
            <w:r w:rsidRPr="008C2403">
              <w:rPr>
                <w:b w:val="0"/>
                <w:sz w:val="20"/>
                <w:szCs w:val="20"/>
                <w:lang w:val="lt-LT"/>
              </w:rPr>
              <w:t>toksiškumas</w:t>
            </w:r>
            <w:proofErr w:type="spellEnd"/>
            <w:r w:rsidRPr="008C2403">
              <w:rPr>
                <w:b w:val="0"/>
                <w:sz w:val="20"/>
                <w:szCs w:val="20"/>
                <w:lang w:val="lt-LT"/>
              </w:rPr>
              <w:t xml:space="preserve"> įkvėpus, 2 pavojaus kategorija</w:t>
            </w:r>
          </w:p>
          <w:p w:rsidR="00497551" w:rsidRPr="008C2403" w:rsidRDefault="00497551" w:rsidP="00497551">
            <w:pPr>
              <w:pStyle w:val="Pagrindiniotekstotrauka"/>
              <w:ind w:left="0"/>
              <w:rPr>
                <w:b w:val="0"/>
                <w:sz w:val="20"/>
                <w:szCs w:val="20"/>
                <w:lang w:val="lt-LT"/>
              </w:rPr>
            </w:pPr>
            <w:proofErr w:type="spellStart"/>
            <w:r w:rsidRPr="008C2403">
              <w:rPr>
                <w:b w:val="0"/>
                <w:sz w:val="20"/>
                <w:szCs w:val="20"/>
                <w:lang w:val="lt-LT" w:eastAsia="lt-LT"/>
              </w:rPr>
              <w:t>Acute</w:t>
            </w:r>
            <w:proofErr w:type="spellEnd"/>
            <w:r w:rsidRPr="008C2403">
              <w:rPr>
                <w:b w:val="0"/>
                <w:sz w:val="20"/>
                <w:szCs w:val="20"/>
                <w:lang w:val="lt-LT" w:eastAsia="lt-LT"/>
              </w:rPr>
              <w:t xml:space="preserve"> </w:t>
            </w:r>
            <w:proofErr w:type="spellStart"/>
            <w:r w:rsidRPr="008C2403">
              <w:rPr>
                <w:b w:val="0"/>
                <w:sz w:val="20"/>
                <w:szCs w:val="20"/>
                <w:lang w:val="lt-LT" w:eastAsia="lt-LT"/>
              </w:rPr>
              <w:t>Tox</w:t>
            </w:r>
            <w:proofErr w:type="spellEnd"/>
            <w:r w:rsidRPr="008C2403">
              <w:rPr>
                <w:b w:val="0"/>
                <w:sz w:val="20"/>
                <w:szCs w:val="20"/>
                <w:lang w:val="lt-LT" w:eastAsia="lt-LT"/>
              </w:rPr>
              <w:t>. 3</w:t>
            </w:r>
            <w:r w:rsidRPr="008C2403">
              <w:rPr>
                <w:b w:val="0"/>
                <w:sz w:val="20"/>
                <w:szCs w:val="20"/>
                <w:lang w:val="lt-LT"/>
              </w:rPr>
              <w:t xml:space="preserve"> Ūmus </w:t>
            </w:r>
            <w:proofErr w:type="spellStart"/>
            <w:r w:rsidRPr="008C2403">
              <w:rPr>
                <w:b w:val="0"/>
                <w:sz w:val="20"/>
                <w:szCs w:val="20"/>
                <w:lang w:val="lt-LT"/>
              </w:rPr>
              <w:t>toksiškumas</w:t>
            </w:r>
            <w:proofErr w:type="spellEnd"/>
            <w:r w:rsidRPr="008C2403">
              <w:rPr>
                <w:b w:val="0"/>
                <w:sz w:val="20"/>
                <w:szCs w:val="20"/>
                <w:lang w:val="lt-LT"/>
              </w:rPr>
              <w:t xml:space="preserve"> įkvėpus, 3 pavojaus kategorija</w:t>
            </w:r>
          </w:p>
          <w:p w:rsidR="00497551" w:rsidRPr="008C2403" w:rsidRDefault="00497551" w:rsidP="00497551">
            <w:pPr>
              <w:pStyle w:val="Pagrindiniotekstotrauka"/>
              <w:ind w:left="0"/>
              <w:rPr>
                <w:b w:val="0"/>
                <w:sz w:val="20"/>
                <w:szCs w:val="20"/>
                <w:lang w:val="lt-LT"/>
              </w:rPr>
            </w:pPr>
            <w:proofErr w:type="spellStart"/>
            <w:r w:rsidRPr="008C2403">
              <w:rPr>
                <w:b w:val="0"/>
                <w:sz w:val="20"/>
                <w:szCs w:val="20"/>
                <w:lang w:val="lt-LT" w:eastAsia="lt-LT"/>
              </w:rPr>
              <w:t>Acute</w:t>
            </w:r>
            <w:proofErr w:type="spellEnd"/>
            <w:r w:rsidRPr="008C2403">
              <w:rPr>
                <w:b w:val="0"/>
                <w:sz w:val="20"/>
                <w:szCs w:val="20"/>
                <w:lang w:val="lt-LT" w:eastAsia="lt-LT"/>
              </w:rPr>
              <w:t xml:space="preserve"> </w:t>
            </w:r>
            <w:proofErr w:type="spellStart"/>
            <w:r w:rsidRPr="008C2403">
              <w:rPr>
                <w:b w:val="0"/>
                <w:sz w:val="20"/>
                <w:szCs w:val="20"/>
                <w:lang w:val="lt-LT" w:eastAsia="lt-LT"/>
              </w:rPr>
              <w:t>Tox</w:t>
            </w:r>
            <w:proofErr w:type="spellEnd"/>
            <w:r w:rsidRPr="008C2403">
              <w:rPr>
                <w:b w:val="0"/>
                <w:sz w:val="20"/>
                <w:szCs w:val="20"/>
                <w:lang w:val="lt-LT" w:eastAsia="lt-LT"/>
              </w:rPr>
              <w:t xml:space="preserve">. 3 </w:t>
            </w:r>
            <w:r w:rsidRPr="008C2403">
              <w:rPr>
                <w:b w:val="0"/>
                <w:sz w:val="20"/>
                <w:szCs w:val="20"/>
                <w:lang w:val="lt-LT"/>
              </w:rPr>
              <w:t xml:space="preserve">Ūmus </w:t>
            </w:r>
            <w:proofErr w:type="spellStart"/>
            <w:r w:rsidRPr="008C2403">
              <w:rPr>
                <w:b w:val="0"/>
                <w:sz w:val="20"/>
                <w:szCs w:val="20"/>
                <w:lang w:val="lt-LT"/>
              </w:rPr>
              <w:t>toksiškumas</w:t>
            </w:r>
            <w:proofErr w:type="spellEnd"/>
            <w:r w:rsidRPr="008C2403">
              <w:rPr>
                <w:b w:val="0"/>
                <w:sz w:val="20"/>
                <w:szCs w:val="20"/>
                <w:lang w:val="lt-LT"/>
              </w:rPr>
              <w:t xml:space="preserve"> susilietus su oda, 3 pavojaus kategorija</w:t>
            </w:r>
          </w:p>
          <w:p w:rsidR="00497551" w:rsidRPr="00185858" w:rsidRDefault="00497551" w:rsidP="00497551">
            <w:pPr>
              <w:autoSpaceDE w:val="0"/>
              <w:autoSpaceDN w:val="0"/>
              <w:adjustRightInd w:val="0"/>
              <w:rPr>
                <w:sz w:val="20"/>
                <w:szCs w:val="20"/>
                <w:lang w:eastAsia="lt-LT"/>
              </w:rPr>
            </w:pPr>
            <w:r w:rsidRPr="00185858">
              <w:rPr>
                <w:sz w:val="20"/>
                <w:szCs w:val="20"/>
                <w:lang w:eastAsia="lt-LT"/>
              </w:rPr>
              <w:t xml:space="preserve">Skin Corr. 1B </w:t>
            </w:r>
            <w:proofErr w:type="spellStart"/>
            <w:r w:rsidRPr="00185858">
              <w:rPr>
                <w:sz w:val="20"/>
                <w:szCs w:val="20"/>
                <w:lang w:eastAsia="lt-LT"/>
              </w:rPr>
              <w:t>Odos</w:t>
            </w:r>
            <w:proofErr w:type="spellEnd"/>
            <w:r w:rsidRPr="00185858">
              <w:rPr>
                <w:sz w:val="20"/>
                <w:szCs w:val="20"/>
                <w:lang w:eastAsia="lt-LT"/>
              </w:rPr>
              <w:t xml:space="preserve"> </w:t>
            </w:r>
            <w:proofErr w:type="spellStart"/>
            <w:r w:rsidRPr="00185858">
              <w:rPr>
                <w:sz w:val="20"/>
                <w:szCs w:val="20"/>
                <w:lang w:eastAsia="lt-LT"/>
              </w:rPr>
              <w:t>ėsdinimas</w:t>
            </w:r>
            <w:proofErr w:type="spellEnd"/>
            <w:r w:rsidRPr="00185858">
              <w:rPr>
                <w:sz w:val="20"/>
                <w:szCs w:val="20"/>
                <w:lang w:eastAsia="lt-LT"/>
              </w:rPr>
              <w:t>/</w:t>
            </w:r>
            <w:proofErr w:type="spellStart"/>
            <w:r w:rsidRPr="00185858">
              <w:rPr>
                <w:sz w:val="20"/>
                <w:szCs w:val="20"/>
                <w:lang w:eastAsia="lt-LT"/>
              </w:rPr>
              <w:t>dirginimas</w:t>
            </w:r>
            <w:proofErr w:type="spellEnd"/>
            <w:r w:rsidRPr="00185858">
              <w:rPr>
                <w:sz w:val="20"/>
                <w:szCs w:val="20"/>
                <w:lang w:eastAsia="lt-LT"/>
              </w:rPr>
              <w:t xml:space="preserve">, 1B </w:t>
            </w:r>
            <w:proofErr w:type="spellStart"/>
            <w:r w:rsidRPr="00185858">
              <w:rPr>
                <w:sz w:val="20"/>
                <w:szCs w:val="20"/>
                <w:lang w:eastAsia="lt-LT"/>
              </w:rPr>
              <w:t>pavojaus</w:t>
            </w:r>
            <w:proofErr w:type="spellEnd"/>
            <w:r w:rsidRPr="00185858">
              <w:rPr>
                <w:sz w:val="20"/>
                <w:szCs w:val="20"/>
                <w:lang w:eastAsia="lt-LT"/>
              </w:rPr>
              <w:t xml:space="preserve"> </w:t>
            </w:r>
            <w:proofErr w:type="spellStart"/>
            <w:r w:rsidRPr="00185858">
              <w:rPr>
                <w:sz w:val="20"/>
                <w:szCs w:val="20"/>
                <w:lang w:eastAsia="lt-LT"/>
              </w:rPr>
              <w:t>kategorija</w:t>
            </w:r>
            <w:proofErr w:type="spellEnd"/>
            <w:r w:rsidRPr="00185858">
              <w:rPr>
                <w:sz w:val="20"/>
                <w:szCs w:val="20"/>
                <w:lang w:eastAsia="lt-LT"/>
              </w:rPr>
              <w:t xml:space="preserve"> </w:t>
            </w:r>
          </w:p>
          <w:p w:rsidR="00497551" w:rsidRPr="00185858" w:rsidRDefault="00497551" w:rsidP="00497551">
            <w:pPr>
              <w:autoSpaceDE w:val="0"/>
              <w:autoSpaceDN w:val="0"/>
              <w:adjustRightInd w:val="0"/>
              <w:rPr>
                <w:sz w:val="20"/>
                <w:szCs w:val="20"/>
                <w:lang w:eastAsia="lt-LT"/>
              </w:rPr>
            </w:pPr>
            <w:r w:rsidRPr="00185858">
              <w:rPr>
                <w:sz w:val="20"/>
                <w:szCs w:val="20"/>
                <w:lang w:eastAsia="lt-LT"/>
              </w:rPr>
              <w:t xml:space="preserve">STOT SE 3; </w:t>
            </w:r>
            <w:r w:rsidRPr="00185858">
              <w:rPr>
                <w:sz w:val="20"/>
                <w:szCs w:val="20"/>
                <w:lang w:val="lt-LT"/>
              </w:rPr>
              <w:t xml:space="preserve">Specifinis </w:t>
            </w:r>
            <w:proofErr w:type="spellStart"/>
            <w:r w:rsidRPr="00185858">
              <w:rPr>
                <w:sz w:val="20"/>
                <w:szCs w:val="20"/>
                <w:lang w:val="lt-LT"/>
              </w:rPr>
              <w:t>toksiškumas</w:t>
            </w:r>
            <w:proofErr w:type="spellEnd"/>
            <w:r w:rsidRPr="00185858">
              <w:rPr>
                <w:sz w:val="20"/>
                <w:szCs w:val="20"/>
                <w:lang w:val="lt-LT"/>
              </w:rPr>
              <w:t xml:space="preserve"> įkvėpus, vienkartinis poveikis, 3 pavojaus kategorija</w:t>
            </w:r>
            <w:r w:rsidRPr="00185858">
              <w:rPr>
                <w:sz w:val="20"/>
                <w:szCs w:val="20"/>
                <w:lang w:eastAsia="lt-LT"/>
              </w:rPr>
              <w:t xml:space="preserve"> </w:t>
            </w:r>
          </w:p>
          <w:p w:rsidR="00497551" w:rsidRPr="00185858" w:rsidRDefault="00497551" w:rsidP="00497551">
            <w:pPr>
              <w:autoSpaceDE w:val="0"/>
              <w:autoSpaceDN w:val="0"/>
              <w:adjustRightInd w:val="0"/>
              <w:rPr>
                <w:sz w:val="20"/>
                <w:szCs w:val="20"/>
                <w:lang w:eastAsia="lt-LT"/>
              </w:rPr>
            </w:pPr>
            <w:r w:rsidRPr="00185858">
              <w:rPr>
                <w:sz w:val="20"/>
                <w:szCs w:val="20"/>
                <w:lang w:eastAsia="lt-LT"/>
              </w:rPr>
              <w:t>Skin Sens. 1</w:t>
            </w:r>
            <w:r w:rsidRPr="00185858">
              <w:rPr>
                <w:sz w:val="20"/>
                <w:szCs w:val="20"/>
              </w:rPr>
              <w:t xml:space="preserve">, </w:t>
            </w:r>
            <w:proofErr w:type="spellStart"/>
            <w:r w:rsidRPr="00185858">
              <w:rPr>
                <w:sz w:val="20"/>
                <w:szCs w:val="20"/>
              </w:rPr>
              <w:t>Odos</w:t>
            </w:r>
            <w:proofErr w:type="spellEnd"/>
            <w:r w:rsidRPr="00185858">
              <w:rPr>
                <w:sz w:val="20"/>
                <w:szCs w:val="20"/>
              </w:rPr>
              <w:t xml:space="preserve"> </w:t>
            </w:r>
            <w:proofErr w:type="spellStart"/>
            <w:r w:rsidRPr="00185858">
              <w:rPr>
                <w:sz w:val="20"/>
                <w:szCs w:val="20"/>
              </w:rPr>
              <w:t>jautrinimas</w:t>
            </w:r>
            <w:proofErr w:type="spellEnd"/>
            <w:r w:rsidRPr="00185858">
              <w:rPr>
                <w:sz w:val="20"/>
                <w:szCs w:val="20"/>
              </w:rPr>
              <w:t xml:space="preserve"> 1 </w:t>
            </w:r>
            <w:proofErr w:type="spellStart"/>
            <w:r w:rsidRPr="00185858">
              <w:rPr>
                <w:sz w:val="20"/>
                <w:szCs w:val="20"/>
              </w:rPr>
              <w:t>pavojaus</w:t>
            </w:r>
            <w:proofErr w:type="spellEnd"/>
            <w:r w:rsidRPr="00185858">
              <w:rPr>
                <w:sz w:val="20"/>
                <w:szCs w:val="20"/>
              </w:rPr>
              <w:t xml:space="preserve"> </w:t>
            </w:r>
            <w:proofErr w:type="spellStart"/>
            <w:r w:rsidRPr="00185858">
              <w:rPr>
                <w:sz w:val="20"/>
                <w:szCs w:val="20"/>
              </w:rPr>
              <w:t>kategorija</w:t>
            </w:r>
            <w:proofErr w:type="spellEnd"/>
            <w:r w:rsidRPr="00185858">
              <w:rPr>
                <w:sz w:val="20"/>
                <w:szCs w:val="20"/>
                <w:lang w:eastAsia="lt-LT"/>
              </w:rPr>
              <w:t xml:space="preserve"> </w:t>
            </w:r>
          </w:p>
          <w:p w:rsidR="00497551" w:rsidRPr="00185858" w:rsidRDefault="00497551" w:rsidP="00497551">
            <w:pPr>
              <w:autoSpaceDE w:val="0"/>
              <w:autoSpaceDN w:val="0"/>
              <w:adjustRightInd w:val="0"/>
              <w:rPr>
                <w:sz w:val="20"/>
                <w:szCs w:val="20"/>
                <w:lang w:eastAsia="lt-LT"/>
              </w:rPr>
            </w:pPr>
            <w:r w:rsidRPr="00185858">
              <w:rPr>
                <w:sz w:val="20"/>
                <w:szCs w:val="20"/>
                <w:lang w:eastAsia="lt-LT"/>
              </w:rPr>
              <w:t xml:space="preserve">Skin </w:t>
            </w:r>
            <w:proofErr w:type="spellStart"/>
            <w:r w:rsidRPr="00185858">
              <w:rPr>
                <w:sz w:val="20"/>
                <w:szCs w:val="20"/>
                <w:lang w:eastAsia="lt-LT"/>
              </w:rPr>
              <w:t>Irrit</w:t>
            </w:r>
            <w:proofErr w:type="spellEnd"/>
            <w:r w:rsidRPr="00185858">
              <w:rPr>
                <w:sz w:val="20"/>
                <w:szCs w:val="20"/>
                <w:lang w:eastAsia="lt-LT"/>
              </w:rPr>
              <w:t>. 2</w:t>
            </w:r>
            <w:r w:rsidRPr="00185858">
              <w:rPr>
                <w:sz w:val="20"/>
                <w:szCs w:val="20"/>
              </w:rPr>
              <w:t xml:space="preserve"> </w:t>
            </w:r>
            <w:proofErr w:type="spellStart"/>
            <w:r w:rsidRPr="00185858">
              <w:rPr>
                <w:sz w:val="20"/>
                <w:szCs w:val="20"/>
              </w:rPr>
              <w:t>Odos</w:t>
            </w:r>
            <w:proofErr w:type="spellEnd"/>
            <w:r w:rsidRPr="00185858">
              <w:rPr>
                <w:sz w:val="20"/>
                <w:szCs w:val="20"/>
              </w:rPr>
              <w:t xml:space="preserve"> </w:t>
            </w:r>
            <w:proofErr w:type="spellStart"/>
            <w:r w:rsidRPr="00185858">
              <w:rPr>
                <w:sz w:val="20"/>
                <w:szCs w:val="20"/>
              </w:rPr>
              <w:t>dirginimas</w:t>
            </w:r>
            <w:proofErr w:type="spellEnd"/>
            <w:r w:rsidRPr="00185858">
              <w:rPr>
                <w:sz w:val="20"/>
                <w:szCs w:val="20"/>
              </w:rPr>
              <w:t xml:space="preserve">, 2 </w:t>
            </w:r>
            <w:proofErr w:type="spellStart"/>
            <w:r w:rsidRPr="00185858">
              <w:rPr>
                <w:sz w:val="20"/>
                <w:szCs w:val="20"/>
              </w:rPr>
              <w:t>pavojaus</w:t>
            </w:r>
            <w:proofErr w:type="spellEnd"/>
            <w:r w:rsidRPr="00185858">
              <w:rPr>
                <w:sz w:val="20"/>
                <w:szCs w:val="20"/>
              </w:rPr>
              <w:t xml:space="preserve"> </w:t>
            </w:r>
            <w:proofErr w:type="spellStart"/>
            <w:r w:rsidRPr="00185858">
              <w:rPr>
                <w:sz w:val="20"/>
                <w:szCs w:val="20"/>
              </w:rPr>
              <w:t>kategorija</w:t>
            </w:r>
            <w:proofErr w:type="spellEnd"/>
            <w:r w:rsidRPr="00185858">
              <w:rPr>
                <w:sz w:val="20"/>
                <w:szCs w:val="20"/>
                <w:lang w:eastAsia="lt-LT"/>
              </w:rPr>
              <w:t xml:space="preserve"> </w:t>
            </w:r>
          </w:p>
          <w:p w:rsidR="00497551" w:rsidRPr="008C2403" w:rsidRDefault="00497551" w:rsidP="00497551">
            <w:pPr>
              <w:pStyle w:val="Pagrindiniotekstotrauka"/>
              <w:ind w:left="0"/>
              <w:rPr>
                <w:b w:val="0"/>
                <w:sz w:val="20"/>
                <w:szCs w:val="20"/>
                <w:lang w:val="lt-LT"/>
              </w:rPr>
            </w:pPr>
            <w:proofErr w:type="spellStart"/>
            <w:r w:rsidRPr="008C2403">
              <w:rPr>
                <w:b w:val="0"/>
                <w:sz w:val="20"/>
                <w:szCs w:val="20"/>
                <w:lang w:val="lt-LT" w:eastAsia="lt-LT"/>
              </w:rPr>
              <w:t>Aquatic</w:t>
            </w:r>
            <w:proofErr w:type="spellEnd"/>
            <w:r w:rsidRPr="008C2403">
              <w:rPr>
                <w:b w:val="0"/>
                <w:sz w:val="20"/>
                <w:szCs w:val="20"/>
                <w:lang w:val="lt-LT" w:eastAsia="lt-LT"/>
              </w:rPr>
              <w:t xml:space="preserve"> </w:t>
            </w:r>
            <w:proofErr w:type="spellStart"/>
            <w:r w:rsidRPr="008C2403">
              <w:rPr>
                <w:b w:val="0"/>
                <w:sz w:val="20"/>
                <w:szCs w:val="20"/>
                <w:lang w:val="lt-LT" w:eastAsia="lt-LT"/>
              </w:rPr>
              <w:t>Acute</w:t>
            </w:r>
            <w:proofErr w:type="spellEnd"/>
            <w:r w:rsidRPr="008C2403">
              <w:rPr>
                <w:b w:val="0"/>
                <w:sz w:val="20"/>
                <w:szCs w:val="20"/>
                <w:lang w:val="lt-LT" w:eastAsia="lt-LT"/>
              </w:rPr>
              <w:t xml:space="preserve"> 1 </w:t>
            </w:r>
            <w:r w:rsidRPr="008C2403">
              <w:rPr>
                <w:b w:val="0"/>
                <w:sz w:val="20"/>
                <w:szCs w:val="20"/>
                <w:lang w:val="lt-LT"/>
              </w:rPr>
              <w:t>, Pavojinga vandens aplinkai,  ūmus pavojus, 1 pavojaus kategorija</w:t>
            </w:r>
          </w:p>
          <w:p w:rsidR="00497551" w:rsidRDefault="00497551" w:rsidP="00497551">
            <w:pPr>
              <w:autoSpaceDE w:val="0"/>
              <w:autoSpaceDN w:val="0"/>
              <w:adjustRightInd w:val="0"/>
              <w:rPr>
                <w:sz w:val="20"/>
                <w:szCs w:val="20"/>
                <w:lang w:eastAsia="lt-LT"/>
              </w:rPr>
            </w:pPr>
            <w:r w:rsidRPr="00185858">
              <w:rPr>
                <w:sz w:val="20"/>
                <w:szCs w:val="20"/>
                <w:lang w:eastAsia="lt-LT"/>
              </w:rPr>
              <w:t xml:space="preserve">Aquatic Chronic 2; </w:t>
            </w:r>
            <w:proofErr w:type="spellStart"/>
            <w:r w:rsidRPr="00185858">
              <w:rPr>
                <w:sz w:val="20"/>
                <w:szCs w:val="20"/>
              </w:rPr>
              <w:t>Pavojinga</w:t>
            </w:r>
            <w:proofErr w:type="spellEnd"/>
            <w:r w:rsidRPr="00185858">
              <w:rPr>
                <w:sz w:val="20"/>
                <w:szCs w:val="20"/>
              </w:rPr>
              <w:t xml:space="preserve"> </w:t>
            </w:r>
            <w:proofErr w:type="spellStart"/>
            <w:r w:rsidRPr="00185858">
              <w:rPr>
                <w:sz w:val="20"/>
                <w:szCs w:val="20"/>
              </w:rPr>
              <w:t>vandens</w:t>
            </w:r>
            <w:proofErr w:type="spellEnd"/>
            <w:r w:rsidRPr="00185858">
              <w:rPr>
                <w:sz w:val="20"/>
                <w:szCs w:val="20"/>
              </w:rPr>
              <w:t xml:space="preserve"> </w:t>
            </w:r>
            <w:proofErr w:type="spellStart"/>
            <w:r w:rsidRPr="00185858">
              <w:rPr>
                <w:sz w:val="20"/>
                <w:szCs w:val="20"/>
              </w:rPr>
              <w:t>aplinkai</w:t>
            </w:r>
            <w:proofErr w:type="spellEnd"/>
            <w:r w:rsidRPr="00185858">
              <w:rPr>
                <w:sz w:val="20"/>
                <w:szCs w:val="20"/>
              </w:rPr>
              <w:t xml:space="preserve">, </w:t>
            </w:r>
            <w:proofErr w:type="spellStart"/>
            <w:r w:rsidRPr="00185858">
              <w:rPr>
                <w:sz w:val="20"/>
                <w:szCs w:val="20"/>
              </w:rPr>
              <w:t>lėtinis</w:t>
            </w:r>
            <w:proofErr w:type="spellEnd"/>
            <w:r w:rsidRPr="00185858">
              <w:rPr>
                <w:sz w:val="20"/>
                <w:szCs w:val="20"/>
              </w:rPr>
              <w:t xml:space="preserve"> </w:t>
            </w:r>
            <w:proofErr w:type="spellStart"/>
            <w:r w:rsidRPr="00185858">
              <w:rPr>
                <w:sz w:val="20"/>
                <w:szCs w:val="20"/>
              </w:rPr>
              <w:t>pavojus</w:t>
            </w:r>
            <w:proofErr w:type="spellEnd"/>
            <w:r w:rsidRPr="00185858">
              <w:rPr>
                <w:sz w:val="20"/>
                <w:szCs w:val="20"/>
              </w:rPr>
              <w:t xml:space="preserve">, 1 </w:t>
            </w:r>
            <w:proofErr w:type="spellStart"/>
            <w:r w:rsidRPr="00185858">
              <w:rPr>
                <w:sz w:val="20"/>
                <w:szCs w:val="20"/>
              </w:rPr>
              <w:t>pavojaus</w:t>
            </w:r>
            <w:proofErr w:type="spellEnd"/>
            <w:r w:rsidRPr="00185858">
              <w:rPr>
                <w:sz w:val="20"/>
                <w:szCs w:val="20"/>
              </w:rPr>
              <w:t xml:space="preserve"> </w:t>
            </w:r>
            <w:proofErr w:type="spellStart"/>
            <w:r w:rsidRPr="00185858">
              <w:rPr>
                <w:sz w:val="20"/>
                <w:szCs w:val="20"/>
              </w:rPr>
              <w:t>kategorija</w:t>
            </w:r>
            <w:proofErr w:type="spellEnd"/>
            <w:r w:rsidRPr="00185858">
              <w:rPr>
                <w:sz w:val="20"/>
                <w:szCs w:val="20"/>
                <w:lang w:eastAsia="lt-LT"/>
              </w:rPr>
              <w:t xml:space="preserve"> </w:t>
            </w:r>
          </w:p>
          <w:p w:rsidR="007764FB" w:rsidRDefault="007764FB" w:rsidP="007764FB">
            <w:pPr>
              <w:pStyle w:val="Pagrindiniotekstotrauka"/>
              <w:ind w:left="0"/>
              <w:rPr>
                <w:b w:val="0"/>
                <w:sz w:val="20"/>
                <w:szCs w:val="20"/>
                <w:lang w:val="lt-LT"/>
              </w:rPr>
            </w:pPr>
            <w:r w:rsidRPr="00D06F3C">
              <w:rPr>
                <w:b w:val="0"/>
                <w:sz w:val="20"/>
                <w:szCs w:val="20"/>
              </w:rPr>
              <w:t>STOT RE 1</w:t>
            </w:r>
            <w:r>
              <w:rPr>
                <w:b w:val="0"/>
                <w:sz w:val="20"/>
                <w:szCs w:val="20"/>
                <w:lang w:val="en-US"/>
              </w:rPr>
              <w:t xml:space="preserve"> </w:t>
            </w:r>
            <w:proofErr w:type="spellStart"/>
            <w:r>
              <w:rPr>
                <w:b w:val="0"/>
                <w:sz w:val="20"/>
                <w:szCs w:val="20"/>
                <w:lang w:val="en-US"/>
              </w:rPr>
              <w:t>Specifinis</w:t>
            </w:r>
            <w:proofErr w:type="spellEnd"/>
            <w:r>
              <w:rPr>
                <w:b w:val="0"/>
                <w:sz w:val="20"/>
                <w:szCs w:val="20"/>
                <w:lang w:val="en-US"/>
              </w:rPr>
              <w:t xml:space="preserve"> </w:t>
            </w:r>
            <w:proofErr w:type="spellStart"/>
            <w:r>
              <w:rPr>
                <w:b w:val="0"/>
                <w:sz w:val="20"/>
                <w:szCs w:val="20"/>
                <w:lang w:val="lt-LT"/>
              </w:rPr>
              <w:t>toksiškumas</w:t>
            </w:r>
            <w:proofErr w:type="spellEnd"/>
            <w:r>
              <w:rPr>
                <w:b w:val="0"/>
                <w:sz w:val="20"/>
                <w:szCs w:val="20"/>
                <w:lang w:val="lt-LT"/>
              </w:rPr>
              <w:t xml:space="preserve"> konkrečiam organui – kartotinis poveikis, </w:t>
            </w:r>
            <w:r>
              <w:rPr>
                <w:b w:val="0"/>
                <w:sz w:val="20"/>
                <w:szCs w:val="20"/>
                <w:lang w:val="en-US"/>
              </w:rPr>
              <w:t xml:space="preserve">1 </w:t>
            </w:r>
            <w:r w:rsidRPr="00284517">
              <w:rPr>
                <w:b w:val="0"/>
                <w:sz w:val="20"/>
                <w:szCs w:val="20"/>
                <w:lang w:val="lt-LT"/>
              </w:rPr>
              <w:t>pavojaus kategorija</w:t>
            </w:r>
          </w:p>
          <w:p w:rsidR="007764FB" w:rsidRDefault="007764FB" w:rsidP="007764FB">
            <w:pPr>
              <w:pStyle w:val="Pagrindiniotekstotrauka"/>
              <w:ind w:left="0"/>
              <w:rPr>
                <w:b w:val="0"/>
                <w:sz w:val="20"/>
                <w:szCs w:val="20"/>
                <w:lang w:val="lt-LT"/>
              </w:rPr>
            </w:pPr>
            <w:r w:rsidRPr="00D06F3C">
              <w:rPr>
                <w:b w:val="0"/>
                <w:sz w:val="20"/>
                <w:szCs w:val="20"/>
              </w:rPr>
              <w:t xml:space="preserve">Eye </w:t>
            </w:r>
            <w:proofErr w:type="spellStart"/>
            <w:r w:rsidRPr="00D06F3C">
              <w:rPr>
                <w:b w:val="0"/>
                <w:sz w:val="20"/>
                <w:szCs w:val="20"/>
              </w:rPr>
              <w:t>Irrit</w:t>
            </w:r>
            <w:proofErr w:type="spellEnd"/>
            <w:r w:rsidRPr="00D06F3C">
              <w:rPr>
                <w:b w:val="0"/>
                <w:sz w:val="20"/>
                <w:szCs w:val="20"/>
              </w:rPr>
              <w:t>. 2</w:t>
            </w:r>
            <w:r>
              <w:rPr>
                <w:b w:val="0"/>
                <w:sz w:val="20"/>
                <w:szCs w:val="20"/>
                <w:lang w:val="en-US"/>
              </w:rPr>
              <w:t xml:space="preserve"> </w:t>
            </w:r>
            <w:proofErr w:type="spellStart"/>
            <w:r>
              <w:rPr>
                <w:b w:val="0"/>
                <w:sz w:val="20"/>
                <w:szCs w:val="20"/>
                <w:lang w:val="en-US"/>
              </w:rPr>
              <w:t>Smarkus</w:t>
            </w:r>
            <w:proofErr w:type="spellEnd"/>
            <w:r>
              <w:rPr>
                <w:b w:val="0"/>
                <w:sz w:val="20"/>
                <w:szCs w:val="20"/>
                <w:lang w:val="en-US"/>
              </w:rPr>
              <w:t xml:space="preserve"> </w:t>
            </w:r>
            <w:r>
              <w:rPr>
                <w:b w:val="0"/>
                <w:sz w:val="20"/>
                <w:szCs w:val="20"/>
                <w:lang w:val="lt-LT"/>
              </w:rPr>
              <w:t xml:space="preserve">akių pažeidimas ir akių sudirginimas, </w:t>
            </w:r>
            <w:r w:rsidRPr="00284517">
              <w:rPr>
                <w:b w:val="0"/>
                <w:sz w:val="20"/>
                <w:szCs w:val="20"/>
                <w:lang w:val="lt-LT"/>
              </w:rPr>
              <w:t>2 pavojaus kategorija</w:t>
            </w:r>
          </w:p>
          <w:p w:rsidR="007764FB" w:rsidRPr="007764FB" w:rsidRDefault="007764FB" w:rsidP="00497551">
            <w:pPr>
              <w:autoSpaceDE w:val="0"/>
              <w:autoSpaceDN w:val="0"/>
              <w:adjustRightInd w:val="0"/>
              <w:rPr>
                <w:sz w:val="20"/>
                <w:szCs w:val="20"/>
                <w:lang w:val="lt-LT" w:eastAsia="lt-LT"/>
              </w:rPr>
            </w:pPr>
          </w:p>
          <w:p w:rsidR="00024F1A" w:rsidRPr="00497551" w:rsidRDefault="00024F1A" w:rsidP="00E66A13">
            <w:pPr>
              <w:pStyle w:val="Pagrindiniotekstotrauka"/>
              <w:ind w:left="0"/>
              <w:rPr>
                <w:b w:val="0"/>
                <w:sz w:val="22"/>
                <w:szCs w:val="22"/>
              </w:rPr>
            </w:pPr>
          </w:p>
        </w:tc>
      </w:tr>
      <w:tr w:rsidR="00024F1A" w:rsidRPr="000841C8" w:rsidTr="00E66A13">
        <w:tc>
          <w:tcPr>
            <w:tcW w:w="3179" w:type="dxa"/>
          </w:tcPr>
          <w:p w:rsidR="00024F1A" w:rsidRPr="005062A0" w:rsidRDefault="00024F1A" w:rsidP="00E66A13">
            <w:pPr>
              <w:pStyle w:val="Pagrindiniotekstotrauka"/>
              <w:ind w:left="0"/>
              <w:rPr>
                <w:bCs w:val="0"/>
                <w:sz w:val="20"/>
                <w:lang w:val="lt-LT"/>
              </w:rPr>
            </w:pPr>
            <w:r w:rsidRPr="005062A0">
              <w:rPr>
                <w:bCs w:val="0"/>
                <w:sz w:val="20"/>
                <w:lang w:val="lt-LT"/>
              </w:rPr>
              <w:t>Pavojingumo frazės</w:t>
            </w:r>
          </w:p>
          <w:p w:rsidR="00024F1A" w:rsidRPr="005062A0" w:rsidRDefault="00024F1A" w:rsidP="00E66A13">
            <w:pPr>
              <w:pStyle w:val="Pagrindiniotekstotrauka"/>
              <w:ind w:left="0"/>
              <w:rPr>
                <w:b w:val="0"/>
                <w:sz w:val="20"/>
                <w:lang w:val="lt-LT"/>
              </w:rPr>
            </w:pPr>
            <w:r w:rsidRPr="005062A0">
              <w:rPr>
                <w:b w:val="0"/>
                <w:sz w:val="20"/>
                <w:lang w:val="lt-LT"/>
              </w:rPr>
              <w:lastRenderedPageBreak/>
              <w:t>(pagal reglamentą Nr. 1272/2008 )</w:t>
            </w:r>
          </w:p>
          <w:p w:rsidR="00024F1A" w:rsidRPr="005062A0" w:rsidRDefault="00024F1A" w:rsidP="00E66A13">
            <w:pPr>
              <w:pStyle w:val="Pagrindiniotekstotrauka"/>
              <w:ind w:left="0"/>
              <w:rPr>
                <w:b w:val="0"/>
                <w:bCs w:val="0"/>
                <w:sz w:val="20"/>
                <w:lang w:val="lt-LT"/>
              </w:rPr>
            </w:pPr>
          </w:p>
        </w:tc>
        <w:tc>
          <w:tcPr>
            <w:tcW w:w="6171" w:type="dxa"/>
          </w:tcPr>
          <w:p w:rsidR="00497551" w:rsidRDefault="00497551" w:rsidP="00497551">
            <w:pPr>
              <w:autoSpaceDE w:val="0"/>
              <w:autoSpaceDN w:val="0"/>
              <w:adjustRightInd w:val="0"/>
              <w:rPr>
                <w:sz w:val="20"/>
                <w:szCs w:val="20"/>
                <w:lang w:eastAsia="lt-LT"/>
              </w:rPr>
            </w:pPr>
            <w:r w:rsidRPr="00A87A93">
              <w:rPr>
                <w:sz w:val="20"/>
                <w:szCs w:val="20"/>
                <w:lang w:eastAsia="lt-LT"/>
              </w:rPr>
              <w:lastRenderedPageBreak/>
              <w:t xml:space="preserve">H301 </w:t>
            </w:r>
            <w:proofErr w:type="spellStart"/>
            <w:r w:rsidRPr="00A87A93">
              <w:rPr>
                <w:sz w:val="20"/>
                <w:szCs w:val="20"/>
                <w:lang w:eastAsia="lt-LT"/>
              </w:rPr>
              <w:t>Toksiška</w:t>
            </w:r>
            <w:proofErr w:type="spellEnd"/>
            <w:r w:rsidRPr="00A87A93">
              <w:rPr>
                <w:sz w:val="20"/>
                <w:szCs w:val="20"/>
                <w:lang w:eastAsia="lt-LT"/>
              </w:rPr>
              <w:t xml:space="preserve"> </w:t>
            </w:r>
            <w:proofErr w:type="spellStart"/>
            <w:r w:rsidRPr="00A87A93">
              <w:rPr>
                <w:sz w:val="20"/>
                <w:szCs w:val="20"/>
                <w:lang w:eastAsia="lt-LT"/>
              </w:rPr>
              <w:t>prarijus</w:t>
            </w:r>
            <w:proofErr w:type="spellEnd"/>
          </w:p>
          <w:p w:rsidR="00497551" w:rsidRDefault="00497551" w:rsidP="00497551">
            <w:pPr>
              <w:autoSpaceDE w:val="0"/>
              <w:autoSpaceDN w:val="0"/>
              <w:adjustRightInd w:val="0"/>
              <w:rPr>
                <w:sz w:val="20"/>
                <w:szCs w:val="20"/>
                <w:lang w:eastAsia="lt-LT"/>
              </w:rPr>
            </w:pPr>
            <w:r w:rsidRPr="00A87A93">
              <w:rPr>
                <w:sz w:val="20"/>
                <w:szCs w:val="20"/>
                <w:lang w:eastAsia="lt-LT"/>
              </w:rPr>
              <w:lastRenderedPageBreak/>
              <w:t xml:space="preserve">H314 </w:t>
            </w:r>
            <w:proofErr w:type="spellStart"/>
            <w:r w:rsidRPr="00A87A93">
              <w:rPr>
                <w:sz w:val="20"/>
                <w:szCs w:val="20"/>
                <w:lang w:eastAsia="lt-LT"/>
              </w:rPr>
              <w:t>Smarkiai</w:t>
            </w:r>
            <w:proofErr w:type="spellEnd"/>
            <w:r w:rsidRPr="00A87A93">
              <w:rPr>
                <w:sz w:val="20"/>
                <w:szCs w:val="20"/>
                <w:lang w:eastAsia="lt-LT"/>
              </w:rPr>
              <w:t xml:space="preserve"> </w:t>
            </w:r>
            <w:proofErr w:type="spellStart"/>
            <w:r w:rsidRPr="00A87A93">
              <w:rPr>
                <w:sz w:val="20"/>
                <w:szCs w:val="20"/>
                <w:lang w:eastAsia="lt-LT"/>
              </w:rPr>
              <w:t>nudegina</w:t>
            </w:r>
            <w:proofErr w:type="spellEnd"/>
            <w:r w:rsidRPr="00A87A93">
              <w:rPr>
                <w:sz w:val="20"/>
                <w:szCs w:val="20"/>
                <w:lang w:eastAsia="lt-LT"/>
              </w:rPr>
              <w:t xml:space="preserve"> </w:t>
            </w:r>
            <w:proofErr w:type="spellStart"/>
            <w:r w:rsidRPr="00A87A93">
              <w:rPr>
                <w:sz w:val="20"/>
                <w:szCs w:val="20"/>
                <w:lang w:eastAsia="lt-LT"/>
              </w:rPr>
              <w:t>odą</w:t>
            </w:r>
            <w:proofErr w:type="spellEnd"/>
            <w:r w:rsidRPr="00A87A93">
              <w:rPr>
                <w:sz w:val="20"/>
                <w:szCs w:val="20"/>
                <w:lang w:eastAsia="lt-LT"/>
              </w:rPr>
              <w:t xml:space="preserve"> </w:t>
            </w:r>
            <w:proofErr w:type="spellStart"/>
            <w:r w:rsidRPr="00A87A93">
              <w:rPr>
                <w:sz w:val="20"/>
                <w:szCs w:val="20"/>
                <w:lang w:eastAsia="lt-LT"/>
              </w:rPr>
              <w:t>ir</w:t>
            </w:r>
            <w:proofErr w:type="spellEnd"/>
            <w:r w:rsidRPr="00A87A93">
              <w:rPr>
                <w:sz w:val="20"/>
                <w:szCs w:val="20"/>
                <w:lang w:eastAsia="lt-LT"/>
              </w:rPr>
              <w:t xml:space="preserve"> </w:t>
            </w:r>
            <w:proofErr w:type="spellStart"/>
            <w:r w:rsidRPr="00A87A93">
              <w:rPr>
                <w:sz w:val="20"/>
                <w:szCs w:val="20"/>
                <w:lang w:eastAsia="lt-LT"/>
              </w:rPr>
              <w:t>pažeidžia</w:t>
            </w:r>
            <w:proofErr w:type="spellEnd"/>
            <w:r w:rsidRPr="00A87A93">
              <w:rPr>
                <w:sz w:val="20"/>
                <w:szCs w:val="20"/>
                <w:lang w:eastAsia="lt-LT"/>
              </w:rPr>
              <w:t xml:space="preserve"> </w:t>
            </w:r>
            <w:proofErr w:type="spellStart"/>
            <w:r w:rsidRPr="00A87A93">
              <w:rPr>
                <w:sz w:val="20"/>
                <w:szCs w:val="20"/>
                <w:lang w:eastAsia="lt-LT"/>
              </w:rPr>
              <w:t>akis</w:t>
            </w:r>
            <w:proofErr w:type="spellEnd"/>
          </w:p>
          <w:p w:rsidR="00497551" w:rsidRPr="00A87A93" w:rsidRDefault="00497551" w:rsidP="00497551">
            <w:pPr>
              <w:autoSpaceDE w:val="0"/>
              <w:autoSpaceDN w:val="0"/>
              <w:adjustRightInd w:val="0"/>
              <w:rPr>
                <w:sz w:val="20"/>
                <w:szCs w:val="20"/>
                <w:lang w:eastAsia="lt-LT"/>
              </w:rPr>
            </w:pPr>
            <w:r>
              <w:rPr>
                <w:sz w:val="20"/>
                <w:szCs w:val="20"/>
                <w:lang w:eastAsia="lt-LT"/>
              </w:rPr>
              <w:t xml:space="preserve">H315 </w:t>
            </w:r>
            <w:proofErr w:type="spellStart"/>
            <w:r>
              <w:rPr>
                <w:sz w:val="20"/>
                <w:szCs w:val="20"/>
                <w:lang w:eastAsia="lt-LT"/>
              </w:rPr>
              <w:t>Sukelia</w:t>
            </w:r>
            <w:proofErr w:type="spellEnd"/>
            <w:r>
              <w:rPr>
                <w:sz w:val="20"/>
                <w:szCs w:val="20"/>
                <w:lang w:eastAsia="lt-LT"/>
              </w:rPr>
              <w:t xml:space="preserve"> </w:t>
            </w:r>
            <w:proofErr w:type="spellStart"/>
            <w:r>
              <w:rPr>
                <w:sz w:val="20"/>
                <w:szCs w:val="20"/>
                <w:lang w:eastAsia="lt-LT"/>
              </w:rPr>
              <w:t>odos</w:t>
            </w:r>
            <w:proofErr w:type="spellEnd"/>
            <w:r>
              <w:rPr>
                <w:sz w:val="20"/>
                <w:szCs w:val="20"/>
                <w:lang w:eastAsia="lt-LT"/>
              </w:rPr>
              <w:t xml:space="preserve"> </w:t>
            </w:r>
            <w:proofErr w:type="spellStart"/>
            <w:r>
              <w:rPr>
                <w:sz w:val="20"/>
                <w:szCs w:val="20"/>
                <w:lang w:eastAsia="lt-LT"/>
              </w:rPr>
              <w:t>dirginimą</w:t>
            </w:r>
            <w:proofErr w:type="spellEnd"/>
          </w:p>
          <w:p w:rsidR="00497551" w:rsidRPr="00A87A93" w:rsidRDefault="00497551" w:rsidP="00497551">
            <w:pPr>
              <w:autoSpaceDE w:val="0"/>
              <w:autoSpaceDN w:val="0"/>
              <w:adjustRightInd w:val="0"/>
              <w:rPr>
                <w:sz w:val="20"/>
                <w:szCs w:val="20"/>
                <w:lang w:eastAsia="lt-LT"/>
              </w:rPr>
            </w:pPr>
            <w:r w:rsidRPr="00A87A93">
              <w:rPr>
                <w:sz w:val="20"/>
                <w:szCs w:val="20"/>
                <w:lang w:eastAsia="lt-LT"/>
              </w:rPr>
              <w:t xml:space="preserve">H317 </w:t>
            </w:r>
            <w:proofErr w:type="spellStart"/>
            <w:r w:rsidRPr="00A87A93">
              <w:rPr>
                <w:sz w:val="20"/>
                <w:szCs w:val="20"/>
                <w:lang w:eastAsia="lt-LT"/>
              </w:rPr>
              <w:t>Gali</w:t>
            </w:r>
            <w:proofErr w:type="spellEnd"/>
            <w:r w:rsidRPr="00A87A93">
              <w:rPr>
                <w:sz w:val="20"/>
                <w:szCs w:val="20"/>
                <w:lang w:eastAsia="lt-LT"/>
              </w:rPr>
              <w:t xml:space="preserve"> </w:t>
            </w:r>
            <w:proofErr w:type="spellStart"/>
            <w:r w:rsidRPr="00A87A93">
              <w:rPr>
                <w:sz w:val="20"/>
                <w:szCs w:val="20"/>
                <w:lang w:eastAsia="lt-LT"/>
              </w:rPr>
              <w:t>sukelti</w:t>
            </w:r>
            <w:proofErr w:type="spellEnd"/>
            <w:r w:rsidRPr="00A87A93">
              <w:rPr>
                <w:sz w:val="20"/>
                <w:szCs w:val="20"/>
                <w:lang w:eastAsia="lt-LT"/>
              </w:rPr>
              <w:t xml:space="preserve"> </w:t>
            </w:r>
            <w:proofErr w:type="spellStart"/>
            <w:r w:rsidRPr="00A87A93">
              <w:rPr>
                <w:sz w:val="20"/>
                <w:szCs w:val="20"/>
                <w:lang w:eastAsia="lt-LT"/>
              </w:rPr>
              <w:t>alerginę</w:t>
            </w:r>
            <w:proofErr w:type="spellEnd"/>
            <w:r w:rsidRPr="00A87A93">
              <w:rPr>
                <w:sz w:val="20"/>
                <w:szCs w:val="20"/>
                <w:lang w:eastAsia="lt-LT"/>
              </w:rPr>
              <w:t xml:space="preserve"> </w:t>
            </w:r>
            <w:proofErr w:type="spellStart"/>
            <w:r w:rsidRPr="00A87A93">
              <w:rPr>
                <w:sz w:val="20"/>
                <w:szCs w:val="20"/>
                <w:lang w:eastAsia="lt-LT"/>
              </w:rPr>
              <w:t>odos</w:t>
            </w:r>
            <w:proofErr w:type="spellEnd"/>
            <w:r w:rsidRPr="00A87A93">
              <w:rPr>
                <w:sz w:val="20"/>
                <w:szCs w:val="20"/>
                <w:lang w:eastAsia="lt-LT"/>
              </w:rPr>
              <w:t xml:space="preserve"> </w:t>
            </w:r>
            <w:proofErr w:type="spellStart"/>
            <w:r w:rsidRPr="00A87A93">
              <w:rPr>
                <w:sz w:val="20"/>
                <w:szCs w:val="20"/>
                <w:lang w:eastAsia="lt-LT"/>
              </w:rPr>
              <w:t>reakciją</w:t>
            </w:r>
            <w:proofErr w:type="spellEnd"/>
          </w:p>
          <w:p w:rsidR="00497551" w:rsidRDefault="00497551" w:rsidP="00497551">
            <w:pPr>
              <w:autoSpaceDE w:val="0"/>
              <w:autoSpaceDN w:val="0"/>
              <w:adjustRightInd w:val="0"/>
              <w:rPr>
                <w:sz w:val="20"/>
                <w:szCs w:val="20"/>
                <w:lang w:eastAsia="lt-LT"/>
              </w:rPr>
            </w:pPr>
            <w:r w:rsidRPr="00A87A93">
              <w:rPr>
                <w:sz w:val="20"/>
                <w:szCs w:val="20"/>
                <w:lang w:eastAsia="lt-LT"/>
              </w:rPr>
              <w:t xml:space="preserve">H318 </w:t>
            </w:r>
            <w:proofErr w:type="spellStart"/>
            <w:r w:rsidRPr="00A87A93">
              <w:rPr>
                <w:sz w:val="20"/>
                <w:szCs w:val="20"/>
                <w:lang w:eastAsia="lt-LT"/>
              </w:rPr>
              <w:t>Smarkiai</w:t>
            </w:r>
            <w:proofErr w:type="spellEnd"/>
            <w:r w:rsidRPr="00A87A93">
              <w:rPr>
                <w:sz w:val="20"/>
                <w:szCs w:val="20"/>
                <w:lang w:eastAsia="lt-LT"/>
              </w:rPr>
              <w:t xml:space="preserve"> </w:t>
            </w:r>
            <w:proofErr w:type="spellStart"/>
            <w:r w:rsidRPr="00A87A93">
              <w:rPr>
                <w:sz w:val="20"/>
                <w:szCs w:val="20"/>
                <w:lang w:eastAsia="lt-LT"/>
              </w:rPr>
              <w:t>pažeidžia</w:t>
            </w:r>
            <w:proofErr w:type="spellEnd"/>
            <w:r w:rsidRPr="00A87A93">
              <w:rPr>
                <w:sz w:val="20"/>
                <w:szCs w:val="20"/>
                <w:lang w:eastAsia="lt-LT"/>
              </w:rPr>
              <w:t xml:space="preserve"> </w:t>
            </w:r>
            <w:proofErr w:type="spellStart"/>
            <w:r w:rsidRPr="00A87A93">
              <w:rPr>
                <w:sz w:val="20"/>
                <w:szCs w:val="20"/>
                <w:lang w:eastAsia="lt-LT"/>
              </w:rPr>
              <w:t>akis</w:t>
            </w:r>
            <w:proofErr w:type="spellEnd"/>
          </w:p>
          <w:p w:rsidR="00497551" w:rsidRDefault="00497551" w:rsidP="00497551">
            <w:pPr>
              <w:autoSpaceDE w:val="0"/>
              <w:autoSpaceDN w:val="0"/>
              <w:adjustRightInd w:val="0"/>
              <w:rPr>
                <w:sz w:val="20"/>
                <w:szCs w:val="20"/>
                <w:lang w:eastAsia="lt-LT"/>
              </w:rPr>
            </w:pPr>
            <w:r>
              <w:rPr>
                <w:sz w:val="20"/>
                <w:szCs w:val="20"/>
                <w:lang w:eastAsia="lt-LT"/>
              </w:rPr>
              <w:t xml:space="preserve">H330 </w:t>
            </w:r>
            <w:proofErr w:type="spellStart"/>
            <w:r>
              <w:rPr>
                <w:sz w:val="20"/>
                <w:szCs w:val="20"/>
                <w:lang w:eastAsia="lt-LT"/>
              </w:rPr>
              <w:t>Toksiška</w:t>
            </w:r>
            <w:proofErr w:type="spellEnd"/>
            <w:r>
              <w:rPr>
                <w:sz w:val="20"/>
                <w:szCs w:val="20"/>
                <w:lang w:eastAsia="lt-LT"/>
              </w:rPr>
              <w:t xml:space="preserve"> </w:t>
            </w:r>
            <w:proofErr w:type="spellStart"/>
            <w:r>
              <w:rPr>
                <w:sz w:val="20"/>
                <w:szCs w:val="20"/>
                <w:lang w:eastAsia="lt-LT"/>
              </w:rPr>
              <w:t>įkvėpus</w:t>
            </w:r>
            <w:proofErr w:type="spellEnd"/>
          </w:p>
          <w:p w:rsidR="00497551" w:rsidRPr="00A87A93" w:rsidRDefault="00497551" w:rsidP="00497551">
            <w:pPr>
              <w:autoSpaceDE w:val="0"/>
              <w:autoSpaceDN w:val="0"/>
              <w:adjustRightInd w:val="0"/>
              <w:rPr>
                <w:sz w:val="20"/>
                <w:szCs w:val="20"/>
                <w:lang w:eastAsia="lt-LT"/>
              </w:rPr>
            </w:pPr>
            <w:r>
              <w:rPr>
                <w:sz w:val="20"/>
                <w:szCs w:val="20"/>
                <w:lang w:eastAsia="lt-LT"/>
              </w:rPr>
              <w:t xml:space="preserve">H335 </w:t>
            </w:r>
            <w:proofErr w:type="spellStart"/>
            <w:r>
              <w:rPr>
                <w:sz w:val="20"/>
                <w:szCs w:val="20"/>
                <w:lang w:eastAsia="lt-LT"/>
              </w:rPr>
              <w:t>Gali</w:t>
            </w:r>
            <w:proofErr w:type="spellEnd"/>
            <w:r>
              <w:rPr>
                <w:sz w:val="20"/>
                <w:szCs w:val="20"/>
                <w:lang w:eastAsia="lt-LT"/>
              </w:rPr>
              <w:t xml:space="preserve"> </w:t>
            </w:r>
            <w:proofErr w:type="spellStart"/>
            <w:r>
              <w:rPr>
                <w:sz w:val="20"/>
                <w:szCs w:val="20"/>
                <w:lang w:eastAsia="lt-LT"/>
              </w:rPr>
              <w:t>sukelti</w:t>
            </w:r>
            <w:proofErr w:type="spellEnd"/>
            <w:r>
              <w:rPr>
                <w:sz w:val="20"/>
                <w:szCs w:val="20"/>
                <w:lang w:eastAsia="lt-LT"/>
              </w:rPr>
              <w:t xml:space="preserve"> </w:t>
            </w:r>
            <w:proofErr w:type="spellStart"/>
            <w:r>
              <w:rPr>
                <w:sz w:val="20"/>
                <w:szCs w:val="20"/>
                <w:lang w:eastAsia="lt-LT"/>
              </w:rPr>
              <w:t>kvėpavimo</w:t>
            </w:r>
            <w:proofErr w:type="spellEnd"/>
            <w:r>
              <w:rPr>
                <w:sz w:val="20"/>
                <w:szCs w:val="20"/>
                <w:lang w:eastAsia="lt-LT"/>
              </w:rPr>
              <w:t xml:space="preserve"> </w:t>
            </w:r>
            <w:proofErr w:type="spellStart"/>
            <w:r>
              <w:rPr>
                <w:sz w:val="20"/>
                <w:szCs w:val="20"/>
                <w:lang w:eastAsia="lt-LT"/>
              </w:rPr>
              <w:t>takų</w:t>
            </w:r>
            <w:proofErr w:type="spellEnd"/>
            <w:r>
              <w:rPr>
                <w:sz w:val="20"/>
                <w:szCs w:val="20"/>
                <w:lang w:eastAsia="lt-LT"/>
              </w:rPr>
              <w:t xml:space="preserve"> </w:t>
            </w:r>
            <w:proofErr w:type="spellStart"/>
            <w:r>
              <w:rPr>
                <w:sz w:val="20"/>
                <w:szCs w:val="20"/>
                <w:lang w:eastAsia="lt-LT"/>
              </w:rPr>
              <w:t>dirginimą</w:t>
            </w:r>
            <w:proofErr w:type="spellEnd"/>
          </w:p>
          <w:p w:rsidR="00497551" w:rsidRPr="00A87A93" w:rsidRDefault="00497551" w:rsidP="00497551">
            <w:pPr>
              <w:autoSpaceDE w:val="0"/>
              <w:autoSpaceDN w:val="0"/>
              <w:adjustRightInd w:val="0"/>
              <w:rPr>
                <w:sz w:val="20"/>
                <w:szCs w:val="20"/>
                <w:lang w:eastAsia="lt-LT"/>
              </w:rPr>
            </w:pPr>
            <w:r w:rsidRPr="00A87A93">
              <w:rPr>
                <w:sz w:val="20"/>
                <w:szCs w:val="20"/>
                <w:lang w:eastAsia="lt-LT"/>
              </w:rPr>
              <w:t xml:space="preserve">H400 </w:t>
            </w:r>
            <w:proofErr w:type="spellStart"/>
            <w:r w:rsidRPr="00A87A93">
              <w:rPr>
                <w:sz w:val="20"/>
                <w:szCs w:val="20"/>
                <w:lang w:eastAsia="lt-LT"/>
              </w:rPr>
              <w:t>Labai</w:t>
            </w:r>
            <w:proofErr w:type="spellEnd"/>
            <w:r w:rsidRPr="00A87A93">
              <w:rPr>
                <w:sz w:val="20"/>
                <w:szCs w:val="20"/>
                <w:lang w:eastAsia="lt-LT"/>
              </w:rPr>
              <w:t xml:space="preserve"> </w:t>
            </w:r>
            <w:proofErr w:type="spellStart"/>
            <w:r w:rsidRPr="00A87A93">
              <w:rPr>
                <w:sz w:val="20"/>
                <w:szCs w:val="20"/>
                <w:lang w:eastAsia="lt-LT"/>
              </w:rPr>
              <w:t>toksiška</w:t>
            </w:r>
            <w:proofErr w:type="spellEnd"/>
            <w:r w:rsidRPr="00A87A93">
              <w:rPr>
                <w:sz w:val="20"/>
                <w:szCs w:val="20"/>
                <w:lang w:eastAsia="lt-LT"/>
              </w:rPr>
              <w:t xml:space="preserve"> </w:t>
            </w:r>
            <w:proofErr w:type="spellStart"/>
            <w:r w:rsidRPr="00A87A93">
              <w:rPr>
                <w:sz w:val="20"/>
                <w:szCs w:val="20"/>
                <w:lang w:eastAsia="lt-LT"/>
              </w:rPr>
              <w:t>vandens</w:t>
            </w:r>
            <w:proofErr w:type="spellEnd"/>
            <w:r w:rsidRPr="00A87A93">
              <w:rPr>
                <w:sz w:val="20"/>
                <w:szCs w:val="20"/>
                <w:lang w:eastAsia="lt-LT"/>
              </w:rPr>
              <w:t xml:space="preserve"> </w:t>
            </w:r>
            <w:proofErr w:type="spellStart"/>
            <w:r w:rsidRPr="00A87A93">
              <w:rPr>
                <w:sz w:val="20"/>
                <w:szCs w:val="20"/>
                <w:lang w:eastAsia="lt-LT"/>
              </w:rPr>
              <w:t>organizmams</w:t>
            </w:r>
            <w:proofErr w:type="spellEnd"/>
          </w:p>
          <w:p w:rsidR="00497551" w:rsidRDefault="00497551" w:rsidP="00497551">
            <w:pPr>
              <w:autoSpaceDE w:val="0"/>
              <w:autoSpaceDN w:val="0"/>
              <w:adjustRightInd w:val="0"/>
              <w:rPr>
                <w:sz w:val="20"/>
                <w:szCs w:val="20"/>
                <w:lang w:eastAsia="lt-LT"/>
              </w:rPr>
            </w:pPr>
            <w:r>
              <w:rPr>
                <w:sz w:val="20"/>
                <w:szCs w:val="20"/>
                <w:lang w:eastAsia="lt-LT"/>
              </w:rPr>
              <w:t xml:space="preserve">H411 </w:t>
            </w:r>
            <w:proofErr w:type="spellStart"/>
            <w:r>
              <w:rPr>
                <w:sz w:val="20"/>
                <w:szCs w:val="20"/>
                <w:lang w:eastAsia="lt-LT"/>
              </w:rPr>
              <w:t>Toksiška</w:t>
            </w:r>
            <w:proofErr w:type="spellEnd"/>
            <w:r>
              <w:rPr>
                <w:sz w:val="20"/>
                <w:szCs w:val="20"/>
                <w:lang w:eastAsia="lt-LT"/>
              </w:rPr>
              <w:t xml:space="preserve"> </w:t>
            </w:r>
            <w:proofErr w:type="spellStart"/>
            <w:r>
              <w:rPr>
                <w:sz w:val="20"/>
                <w:szCs w:val="20"/>
                <w:lang w:eastAsia="lt-LT"/>
              </w:rPr>
              <w:t>vandens</w:t>
            </w:r>
            <w:proofErr w:type="spellEnd"/>
            <w:r>
              <w:rPr>
                <w:sz w:val="20"/>
                <w:szCs w:val="20"/>
                <w:lang w:eastAsia="lt-LT"/>
              </w:rPr>
              <w:t xml:space="preserve"> </w:t>
            </w:r>
            <w:proofErr w:type="spellStart"/>
            <w:r>
              <w:rPr>
                <w:sz w:val="20"/>
                <w:szCs w:val="20"/>
                <w:lang w:eastAsia="lt-LT"/>
              </w:rPr>
              <w:t>organizmams</w:t>
            </w:r>
            <w:proofErr w:type="spellEnd"/>
          </w:p>
          <w:p w:rsidR="007764FB" w:rsidRPr="00A87A93" w:rsidRDefault="007764FB" w:rsidP="007764FB">
            <w:pPr>
              <w:autoSpaceDE w:val="0"/>
              <w:autoSpaceDN w:val="0"/>
              <w:adjustRightInd w:val="0"/>
              <w:rPr>
                <w:sz w:val="20"/>
                <w:szCs w:val="20"/>
                <w:lang w:eastAsia="lt-LT"/>
              </w:rPr>
            </w:pPr>
            <w:r>
              <w:rPr>
                <w:sz w:val="20"/>
                <w:szCs w:val="20"/>
                <w:lang w:eastAsia="lt-LT"/>
              </w:rPr>
              <w:t xml:space="preserve">H302 </w:t>
            </w:r>
            <w:proofErr w:type="spellStart"/>
            <w:r>
              <w:rPr>
                <w:sz w:val="20"/>
                <w:szCs w:val="20"/>
                <w:lang w:eastAsia="lt-LT"/>
              </w:rPr>
              <w:t>Kenksminga</w:t>
            </w:r>
            <w:proofErr w:type="spellEnd"/>
            <w:r>
              <w:rPr>
                <w:sz w:val="20"/>
                <w:szCs w:val="20"/>
                <w:lang w:eastAsia="lt-LT"/>
              </w:rPr>
              <w:t xml:space="preserve"> </w:t>
            </w:r>
            <w:proofErr w:type="spellStart"/>
            <w:r>
              <w:rPr>
                <w:sz w:val="20"/>
                <w:szCs w:val="20"/>
                <w:lang w:eastAsia="lt-LT"/>
              </w:rPr>
              <w:t>prarijus</w:t>
            </w:r>
            <w:proofErr w:type="spellEnd"/>
          </w:p>
          <w:p w:rsidR="007764FB" w:rsidRDefault="007764FB" w:rsidP="007764FB">
            <w:pPr>
              <w:autoSpaceDE w:val="0"/>
              <w:autoSpaceDN w:val="0"/>
              <w:adjustRightInd w:val="0"/>
              <w:rPr>
                <w:sz w:val="20"/>
                <w:szCs w:val="20"/>
                <w:lang w:eastAsia="lt-LT"/>
              </w:rPr>
            </w:pPr>
            <w:r>
              <w:rPr>
                <w:sz w:val="20"/>
                <w:szCs w:val="20"/>
                <w:lang w:eastAsia="lt-LT"/>
              </w:rPr>
              <w:t xml:space="preserve">H319 </w:t>
            </w:r>
            <w:proofErr w:type="spellStart"/>
            <w:r>
              <w:rPr>
                <w:sz w:val="20"/>
                <w:szCs w:val="20"/>
                <w:lang w:eastAsia="lt-LT"/>
              </w:rPr>
              <w:t>Sukelia</w:t>
            </w:r>
            <w:proofErr w:type="spellEnd"/>
            <w:r>
              <w:rPr>
                <w:sz w:val="20"/>
                <w:szCs w:val="20"/>
                <w:lang w:eastAsia="lt-LT"/>
              </w:rPr>
              <w:t xml:space="preserve"> </w:t>
            </w:r>
            <w:proofErr w:type="spellStart"/>
            <w:r>
              <w:rPr>
                <w:sz w:val="20"/>
                <w:szCs w:val="20"/>
                <w:lang w:eastAsia="lt-LT"/>
              </w:rPr>
              <w:t>smarkų</w:t>
            </w:r>
            <w:proofErr w:type="spellEnd"/>
            <w:r>
              <w:rPr>
                <w:sz w:val="20"/>
                <w:szCs w:val="20"/>
                <w:lang w:eastAsia="lt-LT"/>
              </w:rPr>
              <w:t xml:space="preserve"> </w:t>
            </w:r>
            <w:proofErr w:type="spellStart"/>
            <w:r>
              <w:rPr>
                <w:sz w:val="20"/>
                <w:szCs w:val="20"/>
                <w:lang w:eastAsia="lt-LT"/>
              </w:rPr>
              <w:t>akių</w:t>
            </w:r>
            <w:proofErr w:type="spellEnd"/>
            <w:r>
              <w:rPr>
                <w:sz w:val="20"/>
                <w:szCs w:val="20"/>
                <w:lang w:eastAsia="lt-LT"/>
              </w:rPr>
              <w:t xml:space="preserve"> </w:t>
            </w:r>
            <w:proofErr w:type="spellStart"/>
            <w:r>
              <w:rPr>
                <w:sz w:val="20"/>
                <w:szCs w:val="20"/>
                <w:lang w:eastAsia="lt-LT"/>
              </w:rPr>
              <w:t>dirginimą</w:t>
            </w:r>
            <w:proofErr w:type="spellEnd"/>
          </w:p>
          <w:p w:rsidR="007764FB" w:rsidRPr="00D06F3C" w:rsidRDefault="007764FB" w:rsidP="007764FB">
            <w:pPr>
              <w:autoSpaceDE w:val="0"/>
              <w:autoSpaceDN w:val="0"/>
              <w:adjustRightInd w:val="0"/>
              <w:rPr>
                <w:sz w:val="20"/>
                <w:szCs w:val="20"/>
                <w:lang w:eastAsia="lt-LT"/>
              </w:rPr>
            </w:pPr>
            <w:r>
              <w:rPr>
                <w:sz w:val="20"/>
                <w:szCs w:val="20"/>
                <w:lang w:eastAsia="lt-LT"/>
              </w:rPr>
              <w:t xml:space="preserve">H372 </w:t>
            </w:r>
            <w:proofErr w:type="spellStart"/>
            <w:r w:rsidRPr="00D06F3C">
              <w:rPr>
                <w:sz w:val="20"/>
                <w:szCs w:val="20"/>
                <w:lang w:eastAsia="lt-LT"/>
              </w:rPr>
              <w:t>Kenkia</w:t>
            </w:r>
            <w:proofErr w:type="spellEnd"/>
            <w:r w:rsidRPr="00D06F3C">
              <w:rPr>
                <w:sz w:val="20"/>
                <w:szCs w:val="20"/>
                <w:lang w:eastAsia="lt-LT"/>
              </w:rPr>
              <w:t xml:space="preserve"> </w:t>
            </w:r>
            <w:proofErr w:type="spellStart"/>
            <w:r w:rsidRPr="00D06F3C">
              <w:rPr>
                <w:sz w:val="20"/>
                <w:szCs w:val="20"/>
                <w:lang w:eastAsia="lt-LT"/>
              </w:rPr>
              <w:t>organams</w:t>
            </w:r>
            <w:proofErr w:type="spellEnd"/>
            <w:r w:rsidRPr="00D06F3C">
              <w:rPr>
                <w:sz w:val="20"/>
                <w:szCs w:val="20"/>
                <w:lang w:eastAsia="lt-LT"/>
              </w:rPr>
              <w:t xml:space="preserve">, </w:t>
            </w:r>
            <w:proofErr w:type="spellStart"/>
            <w:r w:rsidRPr="00D06F3C">
              <w:rPr>
                <w:sz w:val="20"/>
                <w:szCs w:val="20"/>
                <w:lang w:eastAsia="lt-LT"/>
              </w:rPr>
              <w:t>jeigu</w:t>
            </w:r>
            <w:proofErr w:type="spellEnd"/>
            <w:r w:rsidRPr="00D06F3C">
              <w:rPr>
                <w:sz w:val="20"/>
                <w:szCs w:val="20"/>
                <w:lang w:eastAsia="lt-LT"/>
              </w:rPr>
              <w:t xml:space="preserve"> </w:t>
            </w:r>
            <w:proofErr w:type="spellStart"/>
            <w:r w:rsidRPr="00D06F3C">
              <w:rPr>
                <w:sz w:val="20"/>
                <w:szCs w:val="20"/>
                <w:lang w:eastAsia="lt-LT"/>
              </w:rPr>
              <w:t>medžiaga</w:t>
            </w:r>
            <w:proofErr w:type="spellEnd"/>
            <w:r w:rsidRPr="00D06F3C">
              <w:rPr>
                <w:sz w:val="20"/>
                <w:szCs w:val="20"/>
                <w:lang w:eastAsia="lt-LT"/>
              </w:rPr>
              <w:t xml:space="preserve"> </w:t>
            </w:r>
            <w:proofErr w:type="spellStart"/>
            <w:r w:rsidRPr="00D06F3C">
              <w:rPr>
                <w:sz w:val="20"/>
                <w:szCs w:val="20"/>
                <w:lang w:eastAsia="lt-LT"/>
              </w:rPr>
              <w:t>veikia</w:t>
            </w:r>
            <w:proofErr w:type="spellEnd"/>
            <w:r w:rsidRPr="00D06F3C">
              <w:rPr>
                <w:sz w:val="20"/>
                <w:szCs w:val="20"/>
                <w:lang w:eastAsia="lt-LT"/>
              </w:rPr>
              <w:t xml:space="preserve"> </w:t>
            </w:r>
            <w:proofErr w:type="spellStart"/>
            <w:r w:rsidRPr="00D06F3C">
              <w:rPr>
                <w:sz w:val="20"/>
                <w:szCs w:val="20"/>
                <w:lang w:eastAsia="lt-LT"/>
              </w:rPr>
              <w:t>ilgai</w:t>
            </w:r>
            <w:proofErr w:type="spellEnd"/>
            <w:r w:rsidRPr="00D06F3C">
              <w:rPr>
                <w:sz w:val="20"/>
                <w:szCs w:val="20"/>
                <w:lang w:eastAsia="lt-LT"/>
              </w:rPr>
              <w:t xml:space="preserve"> </w:t>
            </w:r>
            <w:proofErr w:type="spellStart"/>
            <w:r w:rsidRPr="00D06F3C">
              <w:rPr>
                <w:sz w:val="20"/>
                <w:szCs w:val="20"/>
                <w:lang w:eastAsia="lt-LT"/>
              </w:rPr>
              <w:t>arba</w:t>
            </w:r>
            <w:proofErr w:type="spellEnd"/>
            <w:r w:rsidRPr="00D06F3C">
              <w:rPr>
                <w:sz w:val="20"/>
                <w:szCs w:val="20"/>
                <w:lang w:eastAsia="lt-LT"/>
              </w:rPr>
              <w:t xml:space="preserve"> </w:t>
            </w:r>
            <w:proofErr w:type="spellStart"/>
            <w:r w:rsidRPr="00D06F3C">
              <w:rPr>
                <w:sz w:val="20"/>
                <w:szCs w:val="20"/>
                <w:lang w:eastAsia="lt-LT"/>
              </w:rPr>
              <w:t>dažnai</w:t>
            </w:r>
            <w:proofErr w:type="spellEnd"/>
          </w:p>
          <w:p w:rsidR="007764FB" w:rsidRDefault="007764FB" w:rsidP="007764FB">
            <w:pPr>
              <w:autoSpaceDE w:val="0"/>
              <w:autoSpaceDN w:val="0"/>
              <w:adjustRightInd w:val="0"/>
              <w:rPr>
                <w:sz w:val="20"/>
                <w:szCs w:val="20"/>
                <w:lang w:eastAsia="lt-LT"/>
              </w:rPr>
            </w:pPr>
            <w:proofErr w:type="spellStart"/>
            <w:r w:rsidRPr="00D06F3C">
              <w:rPr>
                <w:sz w:val="20"/>
                <w:szCs w:val="20"/>
                <w:lang w:eastAsia="lt-LT"/>
              </w:rPr>
              <w:t>įkvėpus</w:t>
            </w:r>
            <w:proofErr w:type="spellEnd"/>
            <w:r w:rsidRPr="00D06F3C">
              <w:rPr>
                <w:sz w:val="20"/>
                <w:szCs w:val="20"/>
                <w:lang w:eastAsia="lt-LT"/>
              </w:rPr>
              <w:t>.</w:t>
            </w:r>
          </w:p>
          <w:p w:rsidR="007764FB" w:rsidRDefault="007764FB" w:rsidP="00497551">
            <w:pPr>
              <w:autoSpaceDE w:val="0"/>
              <w:autoSpaceDN w:val="0"/>
              <w:adjustRightInd w:val="0"/>
              <w:rPr>
                <w:sz w:val="20"/>
                <w:szCs w:val="20"/>
                <w:lang w:eastAsia="lt-LT"/>
              </w:rPr>
            </w:pPr>
          </w:p>
          <w:p w:rsidR="00024F1A" w:rsidRDefault="00024F1A" w:rsidP="00024F1A">
            <w:pPr>
              <w:autoSpaceDE w:val="0"/>
              <w:autoSpaceDN w:val="0"/>
              <w:adjustRightInd w:val="0"/>
              <w:rPr>
                <w:sz w:val="20"/>
                <w:szCs w:val="20"/>
                <w:lang w:eastAsia="lt-LT"/>
              </w:rPr>
            </w:pPr>
          </w:p>
          <w:p w:rsidR="00024F1A" w:rsidRPr="000841C8" w:rsidRDefault="00024F1A" w:rsidP="00E66A13">
            <w:pPr>
              <w:autoSpaceDE w:val="0"/>
              <w:autoSpaceDN w:val="0"/>
              <w:adjustRightInd w:val="0"/>
              <w:rPr>
                <w:sz w:val="16"/>
                <w:szCs w:val="16"/>
                <w:lang w:val="lt-LT"/>
              </w:rPr>
            </w:pPr>
          </w:p>
        </w:tc>
      </w:tr>
    </w:tbl>
    <w:p w:rsidR="00685D71" w:rsidRDefault="003A2A73" w:rsidP="00685D71">
      <w:pPr>
        <w:pStyle w:val="Pagrindiniotekstotrauka"/>
        <w:ind w:left="0"/>
        <w:jc w:val="both"/>
        <w:rPr>
          <w:i/>
          <w:sz w:val="20"/>
        </w:rPr>
      </w:pPr>
      <w:proofErr w:type="spellStart"/>
      <w:r w:rsidRPr="0074752A">
        <w:rPr>
          <w:i/>
          <w:sz w:val="20"/>
        </w:rPr>
        <w:lastRenderedPageBreak/>
        <w:t>Saugos</w:t>
      </w:r>
      <w:proofErr w:type="spellEnd"/>
      <w:r w:rsidRPr="0074752A">
        <w:rPr>
          <w:i/>
          <w:sz w:val="20"/>
        </w:rPr>
        <w:t xml:space="preserve"> </w:t>
      </w:r>
      <w:proofErr w:type="spellStart"/>
      <w:r w:rsidRPr="0074752A">
        <w:rPr>
          <w:i/>
          <w:sz w:val="20"/>
        </w:rPr>
        <w:t>duomenų</w:t>
      </w:r>
      <w:proofErr w:type="spellEnd"/>
      <w:r w:rsidRPr="0074752A">
        <w:rPr>
          <w:i/>
          <w:sz w:val="20"/>
        </w:rPr>
        <w:t xml:space="preserve"> </w:t>
      </w:r>
      <w:proofErr w:type="spellStart"/>
      <w:r w:rsidRPr="0074752A">
        <w:rPr>
          <w:i/>
          <w:sz w:val="20"/>
        </w:rPr>
        <w:t>lapai</w:t>
      </w:r>
      <w:proofErr w:type="spellEnd"/>
      <w:r w:rsidRPr="0074752A">
        <w:rPr>
          <w:i/>
          <w:sz w:val="20"/>
        </w:rPr>
        <w:t xml:space="preserve"> </w:t>
      </w:r>
      <w:proofErr w:type="spellStart"/>
      <w:r w:rsidRPr="0074752A">
        <w:rPr>
          <w:i/>
          <w:sz w:val="20"/>
        </w:rPr>
        <w:t>parengti</w:t>
      </w:r>
      <w:proofErr w:type="spellEnd"/>
      <w:r w:rsidRPr="0074752A">
        <w:rPr>
          <w:i/>
          <w:sz w:val="20"/>
        </w:rPr>
        <w:t xml:space="preserve"> </w:t>
      </w:r>
      <w:proofErr w:type="spellStart"/>
      <w:r w:rsidRPr="0074752A">
        <w:rPr>
          <w:i/>
          <w:sz w:val="20"/>
        </w:rPr>
        <w:t>remiantis</w:t>
      </w:r>
      <w:proofErr w:type="spellEnd"/>
      <w:r w:rsidRPr="0074752A">
        <w:rPr>
          <w:i/>
          <w:sz w:val="20"/>
        </w:rPr>
        <w:t xml:space="preserve"> EUROPOS PARLAMENTO IR TARYBOS REGLAMENTO (EB) </w:t>
      </w:r>
      <w:proofErr w:type="spellStart"/>
      <w:r w:rsidRPr="0074752A">
        <w:rPr>
          <w:i/>
          <w:sz w:val="20"/>
        </w:rPr>
        <w:t>Nr</w:t>
      </w:r>
      <w:proofErr w:type="spellEnd"/>
      <w:r w:rsidRPr="0074752A">
        <w:rPr>
          <w:i/>
          <w:sz w:val="20"/>
        </w:rPr>
        <w:t xml:space="preserve">. 1272/2008 (2008.12.16), </w:t>
      </w:r>
      <w:r w:rsidR="00C91F50" w:rsidRPr="0074752A">
        <w:rPr>
          <w:i/>
          <w:sz w:val="20"/>
        </w:rPr>
        <w:t xml:space="preserve">EUROPOS KOMISIJOS REGLAMENTO (ES) Nr.2015/830 </w:t>
      </w:r>
      <w:proofErr w:type="spellStart"/>
      <w:r w:rsidRPr="0074752A">
        <w:rPr>
          <w:i/>
          <w:sz w:val="20"/>
        </w:rPr>
        <w:t>ir</w:t>
      </w:r>
      <w:proofErr w:type="spellEnd"/>
      <w:r w:rsidRPr="0074752A">
        <w:rPr>
          <w:i/>
          <w:sz w:val="20"/>
        </w:rPr>
        <w:t xml:space="preserve"> </w:t>
      </w:r>
      <w:r w:rsidR="0074752A" w:rsidRPr="0074752A">
        <w:rPr>
          <w:i/>
          <w:sz w:val="20"/>
          <w:szCs w:val="20"/>
        </w:rPr>
        <w:t>EUROPOS PARLAMENTO</w:t>
      </w:r>
      <w:r w:rsidR="0074752A">
        <w:rPr>
          <w:i/>
          <w:sz w:val="20"/>
          <w:szCs w:val="20"/>
        </w:rPr>
        <w:t xml:space="preserve"> IR</w:t>
      </w:r>
      <w:r w:rsidR="0074752A" w:rsidRPr="0074752A">
        <w:rPr>
          <w:i/>
          <w:sz w:val="20"/>
          <w:szCs w:val="20"/>
        </w:rPr>
        <w:t xml:space="preserve"> </w:t>
      </w:r>
      <w:r w:rsidRPr="0074752A">
        <w:rPr>
          <w:i/>
          <w:sz w:val="20"/>
        </w:rPr>
        <w:t>TARYBOS REGLAMENTO (EB) NR. 1907/2006 (2006.12.18) DĖL CHEMINIŲ MEDŽIAGŲ REGISTRACIJOS, ĮVERTINIMO</w:t>
      </w:r>
      <w:r w:rsidRPr="003A2A73">
        <w:rPr>
          <w:i/>
          <w:sz w:val="20"/>
        </w:rPr>
        <w:t xml:space="preserve">, AUTORIZACIJOS IR APRIBOJIMŲ (REACH) </w:t>
      </w:r>
      <w:proofErr w:type="spellStart"/>
      <w:r w:rsidRPr="003A2A73">
        <w:rPr>
          <w:i/>
          <w:sz w:val="20"/>
        </w:rPr>
        <w:t>nuostatomis</w:t>
      </w:r>
      <w:proofErr w:type="spellEnd"/>
      <w:r w:rsidRPr="003A2A73">
        <w:rPr>
          <w:i/>
          <w:sz w:val="20"/>
        </w:rPr>
        <w:t xml:space="preserve"> </w:t>
      </w:r>
      <w:proofErr w:type="spellStart"/>
      <w:r w:rsidRPr="003A2A73">
        <w:rPr>
          <w:i/>
          <w:sz w:val="20"/>
        </w:rPr>
        <w:t>mišinių</w:t>
      </w:r>
      <w:proofErr w:type="spellEnd"/>
      <w:r w:rsidRPr="003A2A73">
        <w:rPr>
          <w:i/>
          <w:sz w:val="20"/>
        </w:rPr>
        <w:t xml:space="preserve"> </w:t>
      </w:r>
      <w:proofErr w:type="spellStart"/>
      <w:r w:rsidRPr="003A2A73">
        <w:rPr>
          <w:i/>
          <w:sz w:val="20"/>
        </w:rPr>
        <w:t>saugos</w:t>
      </w:r>
      <w:proofErr w:type="spellEnd"/>
      <w:r w:rsidRPr="003A2A73">
        <w:rPr>
          <w:i/>
          <w:sz w:val="20"/>
        </w:rPr>
        <w:t xml:space="preserve"> </w:t>
      </w:r>
      <w:proofErr w:type="spellStart"/>
      <w:r w:rsidRPr="003A2A73">
        <w:rPr>
          <w:i/>
          <w:sz w:val="20"/>
        </w:rPr>
        <w:t>duomenų</w:t>
      </w:r>
      <w:proofErr w:type="spellEnd"/>
      <w:r w:rsidRPr="003A2A73">
        <w:rPr>
          <w:i/>
          <w:sz w:val="20"/>
        </w:rPr>
        <w:t xml:space="preserve"> </w:t>
      </w:r>
      <w:proofErr w:type="spellStart"/>
      <w:r w:rsidRPr="003A2A73">
        <w:rPr>
          <w:i/>
          <w:sz w:val="20"/>
        </w:rPr>
        <w:t>lapų</w:t>
      </w:r>
      <w:proofErr w:type="spellEnd"/>
      <w:r w:rsidRPr="003A2A73">
        <w:rPr>
          <w:i/>
          <w:sz w:val="20"/>
        </w:rPr>
        <w:t xml:space="preserve"> </w:t>
      </w:r>
      <w:proofErr w:type="spellStart"/>
      <w:r w:rsidRPr="003A2A73">
        <w:rPr>
          <w:i/>
          <w:sz w:val="20"/>
        </w:rPr>
        <w:t>rengimui</w:t>
      </w:r>
      <w:proofErr w:type="spellEnd"/>
      <w:r w:rsidRPr="003A2A73">
        <w:rPr>
          <w:i/>
          <w:sz w:val="20"/>
        </w:rPr>
        <w:t>.</w:t>
      </w:r>
      <w:r w:rsidR="00685D71">
        <w:rPr>
          <w:i/>
          <w:sz w:val="20"/>
        </w:rPr>
        <w:t xml:space="preserve"> </w:t>
      </w:r>
      <w:proofErr w:type="spellStart"/>
      <w:r w:rsidR="00685D71" w:rsidRPr="0093122C">
        <w:rPr>
          <w:i/>
          <w:sz w:val="20"/>
        </w:rPr>
        <w:t>Atnaujintas</w:t>
      </w:r>
      <w:proofErr w:type="spellEnd"/>
      <w:r w:rsidR="00685D71" w:rsidRPr="0093122C">
        <w:rPr>
          <w:i/>
          <w:sz w:val="20"/>
        </w:rPr>
        <w:t xml:space="preserve"> </w:t>
      </w:r>
      <w:proofErr w:type="spellStart"/>
      <w:r w:rsidR="00685D71" w:rsidRPr="0093122C">
        <w:rPr>
          <w:i/>
          <w:sz w:val="20"/>
        </w:rPr>
        <w:t>pagal</w:t>
      </w:r>
      <w:proofErr w:type="spellEnd"/>
      <w:r w:rsidR="00685D71" w:rsidRPr="0093122C">
        <w:rPr>
          <w:i/>
          <w:sz w:val="20"/>
        </w:rPr>
        <w:t xml:space="preserve"> </w:t>
      </w:r>
      <w:proofErr w:type="spellStart"/>
      <w:r w:rsidR="00685D71" w:rsidRPr="0093122C">
        <w:rPr>
          <w:i/>
          <w:sz w:val="20"/>
        </w:rPr>
        <w:t>Europos</w:t>
      </w:r>
      <w:proofErr w:type="spellEnd"/>
      <w:r w:rsidR="00685D71" w:rsidRPr="0093122C">
        <w:rPr>
          <w:i/>
          <w:sz w:val="20"/>
        </w:rPr>
        <w:t xml:space="preserve"> </w:t>
      </w:r>
      <w:proofErr w:type="spellStart"/>
      <w:r w:rsidR="00685D71" w:rsidRPr="0093122C">
        <w:rPr>
          <w:i/>
          <w:sz w:val="20"/>
        </w:rPr>
        <w:t>Komisijos</w:t>
      </w:r>
      <w:proofErr w:type="spellEnd"/>
      <w:r w:rsidR="00685D71" w:rsidRPr="0093122C">
        <w:rPr>
          <w:i/>
          <w:sz w:val="20"/>
        </w:rPr>
        <w:t xml:space="preserve"> </w:t>
      </w:r>
      <w:proofErr w:type="spellStart"/>
      <w:r w:rsidR="00685D71" w:rsidRPr="0093122C">
        <w:rPr>
          <w:i/>
          <w:sz w:val="20"/>
        </w:rPr>
        <w:t>reglamento</w:t>
      </w:r>
      <w:proofErr w:type="spellEnd"/>
      <w:r w:rsidR="00685D71" w:rsidRPr="0093122C">
        <w:rPr>
          <w:i/>
          <w:sz w:val="20"/>
        </w:rPr>
        <w:t xml:space="preserve"> (ES) 2015/830 </w:t>
      </w:r>
      <w:proofErr w:type="spellStart"/>
      <w:r w:rsidR="00685D71" w:rsidRPr="0093122C">
        <w:rPr>
          <w:i/>
          <w:sz w:val="20"/>
        </w:rPr>
        <w:t>reikalavimus</w:t>
      </w:r>
      <w:proofErr w:type="spellEnd"/>
      <w:r w:rsidR="00685D71">
        <w:rPr>
          <w:i/>
          <w:sz w:val="20"/>
        </w:rPr>
        <w:t>.</w:t>
      </w:r>
      <w:r w:rsidR="00685D71" w:rsidRPr="0093122C">
        <w:rPr>
          <w:i/>
          <w:sz w:val="20"/>
        </w:rPr>
        <w:t xml:space="preserve">  </w:t>
      </w:r>
    </w:p>
    <w:p w:rsidR="003A2A73" w:rsidRDefault="003A2A73" w:rsidP="003A2A73">
      <w:pPr>
        <w:pStyle w:val="Pagrindiniotekstotrauka"/>
        <w:ind w:left="0"/>
        <w:jc w:val="both"/>
        <w:rPr>
          <w:i/>
          <w:sz w:val="20"/>
        </w:rPr>
      </w:pPr>
      <w:bookmarkStart w:id="0" w:name="_GoBack"/>
      <w:bookmarkEnd w:id="0"/>
    </w:p>
    <w:p w:rsidR="003654A7" w:rsidRDefault="003654A7" w:rsidP="003A2A73">
      <w:pPr>
        <w:pStyle w:val="Pagrindiniotekstotrauka"/>
        <w:ind w:left="0"/>
        <w:jc w:val="both"/>
        <w:rPr>
          <w:i/>
          <w:sz w:val="20"/>
        </w:rPr>
      </w:pPr>
    </w:p>
    <w:p w:rsidR="003A2A73" w:rsidRPr="004D6B57" w:rsidRDefault="003A2A73" w:rsidP="003A2A73">
      <w:pPr>
        <w:pStyle w:val="Antrat4"/>
        <w:jc w:val="both"/>
        <w:rPr>
          <w:b w:val="0"/>
          <w:bCs w:val="0"/>
          <w:sz w:val="20"/>
          <w:szCs w:val="20"/>
          <w:lang w:val="lt-LT"/>
        </w:rPr>
      </w:pPr>
      <w:r w:rsidRPr="004D6B57">
        <w:rPr>
          <w:b w:val="0"/>
          <w:bCs w:val="0"/>
          <w:sz w:val="20"/>
          <w:szCs w:val="20"/>
          <w:lang w:val="lt-LT"/>
        </w:rPr>
        <w:t xml:space="preserve">Šiame saugos duomenų lape pateikti duomenys yra prieinami visiems, kurių darbas yra susijęs su tinku. Informacija, pateikta šiame saugos duomenų lape atitinka galiojančius teisinius norminius aktus. Duomenys atitinka mūsų turimas žinias ir yra skirti apibūdinti produktą saugos ir sveikatos darbe, aplinkos apsaugos aspektais. Saugos duomenų lapo informacija bus papildyta atsiradus naujų duomenų apie produkto poveikį sveikatai ir aplinkai, apie prevencijos priemones pavojams sumažinti arba jiems išvengti. </w:t>
      </w:r>
    </w:p>
    <w:p w:rsidR="003A2A73" w:rsidRPr="004D6B57" w:rsidRDefault="003A2A73" w:rsidP="003A2A73">
      <w:pPr>
        <w:pStyle w:val="Antrats"/>
        <w:jc w:val="both"/>
        <w:rPr>
          <w:sz w:val="20"/>
          <w:szCs w:val="20"/>
          <w:lang w:val="lt-LT"/>
        </w:rPr>
      </w:pPr>
      <w:r w:rsidRPr="004D6B57">
        <w:rPr>
          <w:sz w:val="20"/>
          <w:szCs w:val="20"/>
          <w:lang w:val="lt-LT"/>
        </w:rPr>
        <w:t xml:space="preserve">Įmonė pasilieka teisę be atskiro pranešimo keisti ir papildyti informaciją. Bet koks informacijos pakeitimas lydimas saugos duomenų lapų peržiūrėjimu ir naujos versijos pateikimu. </w:t>
      </w:r>
    </w:p>
    <w:p w:rsidR="003A2A73" w:rsidRPr="004D6B57" w:rsidRDefault="003A2A73" w:rsidP="003A2A73">
      <w:pPr>
        <w:pStyle w:val="Antrats"/>
        <w:jc w:val="both"/>
        <w:rPr>
          <w:sz w:val="20"/>
          <w:szCs w:val="20"/>
          <w:lang w:val="lt-LT"/>
        </w:rPr>
      </w:pPr>
      <w:r w:rsidRPr="004D6B57">
        <w:rPr>
          <w:sz w:val="20"/>
          <w:szCs w:val="20"/>
          <w:lang w:val="lt-LT"/>
        </w:rPr>
        <w:t xml:space="preserve">Saugos duomenų lape pateikta informacija neatskleidžia kitų specifinių produkto savybių. Šiame saugos duomenų lape pateiktos techninės charakteristikos nėra produkto kokybės reikalavimai ir negali būti kokių nors teisinių pretenzijų pagrindas. </w:t>
      </w:r>
    </w:p>
    <w:p w:rsidR="003A2A73" w:rsidRPr="003A2A73" w:rsidRDefault="003A2A73" w:rsidP="003A2A73">
      <w:pPr>
        <w:pStyle w:val="Antrats"/>
        <w:jc w:val="both"/>
        <w:rPr>
          <w:sz w:val="20"/>
          <w:szCs w:val="20"/>
          <w:lang w:val="lt-LT"/>
        </w:rPr>
      </w:pPr>
      <w:r w:rsidRPr="003A2A73">
        <w:rPr>
          <w:sz w:val="20"/>
          <w:szCs w:val="20"/>
          <w:lang w:val="lt-LT"/>
        </w:rPr>
        <w:t xml:space="preserve">Šis saugos duomenų lapas paruoštas remiantis produkto sudedamųjų dalių gamintojų saugos duomenų lapais, charakteringomis jų saugos taisyklėmis, internetiniais duomenimis. </w:t>
      </w:r>
    </w:p>
    <w:p w:rsidR="003A2A73" w:rsidRPr="003A2A73" w:rsidRDefault="003A2A73" w:rsidP="003A2A73">
      <w:pPr>
        <w:pStyle w:val="Antrats"/>
        <w:jc w:val="both"/>
        <w:rPr>
          <w:sz w:val="20"/>
          <w:szCs w:val="20"/>
          <w:lang w:val="lt-LT"/>
        </w:rPr>
      </w:pPr>
      <w:r w:rsidRPr="003A2A73">
        <w:rPr>
          <w:sz w:val="20"/>
          <w:szCs w:val="20"/>
          <w:lang w:val="lt-LT"/>
        </w:rPr>
        <w:t>Dirbantys su šiuo produktu turi būti susipažinę su šiais saugos duomenų lapais prieš darbą ir, vėliau, instruktuojami nors kartą per metus.</w:t>
      </w:r>
    </w:p>
    <w:p w:rsidR="00646C62" w:rsidRDefault="00646C62">
      <w:pPr>
        <w:jc w:val="both"/>
        <w:rPr>
          <w:lang w:val="lt-LT"/>
        </w:rPr>
      </w:pPr>
    </w:p>
    <w:p w:rsidR="00646C62" w:rsidRDefault="00646C62">
      <w:pPr>
        <w:jc w:val="both"/>
        <w:rPr>
          <w:lang w:val="lt-LT"/>
        </w:rPr>
      </w:pPr>
    </w:p>
    <w:p w:rsidR="00646C62" w:rsidRDefault="00646C62">
      <w:pPr>
        <w:jc w:val="both"/>
        <w:rPr>
          <w:lang w:val="lt-LT"/>
        </w:rPr>
      </w:pPr>
    </w:p>
    <w:p w:rsidR="00646C62" w:rsidRDefault="00646C62">
      <w:pPr>
        <w:jc w:val="both"/>
        <w:rPr>
          <w:lang w:val="lt-LT"/>
        </w:rPr>
      </w:pPr>
    </w:p>
    <w:p w:rsidR="00646C62" w:rsidRDefault="00646C62">
      <w:pPr>
        <w:jc w:val="both"/>
        <w:rPr>
          <w:lang w:val="lt-LT"/>
        </w:rPr>
      </w:pPr>
    </w:p>
    <w:p w:rsidR="00646C62" w:rsidRDefault="00646C62">
      <w:pPr>
        <w:jc w:val="both"/>
        <w:rPr>
          <w:lang w:val="lt-LT"/>
        </w:rPr>
      </w:pPr>
    </w:p>
    <w:p w:rsidR="00646C62" w:rsidRDefault="00646C62">
      <w:pPr>
        <w:jc w:val="both"/>
        <w:rPr>
          <w:lang w:val="lt-LT"/>
        </w:rPr>
      </w:pPr>
    </w:p>
    <w:sectPr w:rsidR="00646C62" w:rsidSect="00932494">
      <w:headerReference w:type="even" r:id="rId8"/>
      <w:headerReference w:type="default" r:id="rId9"/>
      <w:pgSz w:w="11906" w:h="16838"/>
      <w:pgMar w:top="1440" w:right="746" w:bottom="71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DB6" w:rsidRDefault="00E13DB6">
      <w:r>
        <w:separator/>
      </w:r>
    </w:p>
  </w:endnote>
  <w:endnote w:type="continuationSeparator" w:id="0">
    <w:p w:rsidR="00E13DB6" w:rsidRDefault="00E13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BA"/>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DB6" w:rsidRDefault="00E13DB6">
      <w:r>
        <w:separator/>
      </w:r>
    </w:p>
  </w:footnote>
  <w:footnote w:type="continuationSeparator" w:id="0">
    <w:p w:rsidR="00E13DB6" w:rsidRDefault="00E13D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4FB" w:rsidRDefault="00904474" w:rsidP="0003519C">
    <w:pPr>
      <w:pStyle w:val="Antrats"/>
      <w:framePr w:wrap="around" w:vAnchor="text" w:hAnchor="margin" w:xAlign="right" w:y="1"/>
      <w:rPr>
        <w:rStyle w:val="Puslapionumeris"/>
      </w:rPr>
    </w:pPr>
    <w:r>
      <w:rPr>
        <w:rStyle w:val="Puslapionumeris"/>
      </w:rPr>
      <w:fldChar w:fldCharType="begin"/>
    </w:r>
    <w:r w:rsidR="007764FB">
      <w:rPr>
        <w:rStyle w:val="Puslapionumeris"/>
      </w:rPr>
      <w:instrText xml:space="preserve">PAGE  </w:instrText>
    </w:r>
    <w:r>
      <w:rPr>
        <w:rStyle w:val="Puslapionumeris"/>
      </w:rPr>
      <w:fldChar w:fldCharType="end"/>
    </w:r>
  </w:p>
  <w:p w:rsidR="007764FB" w:rsidRDefault="007764FB" w:rsidP="00CF127C">
    <w:pPr>
      <w:pStyle w:val="Antrats"/>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4FB" w:rsidRPr="00CF127C" w:rsidRDefault="00904474" w:rsidP="0003519C">
    <w:pPr>
      <w:pStyle w:val="Antrats"/>
      <w:framePr w:wrap="around" w:vAnchor="text" w:hAnchor="margin" w:xAlign="right" w:y="1"/>
      <w:rPr>
        <w:rStyle w:val="Puslapionumeris"/>
        <w:sz w:val="20"/>
        <w:szCs w:val="20"/>
      </w:rPr>
    </w:pPr>
    <w:r w:rsidRPr="00CF127C">
      <w:rPr>
        <w:rStyle w:val="Puslapionumeris"/>
        <w:sz w:val="20"/>
        <w:szCs w:val="20"/>
      </w:rPr>
      <w:fldChar w:fldCharType="begin"/>
    </w:r>
    <w:r w:rsidR="007764FB" w:rsidRPr="00CF127C">
      <w:rPr>
        <w:rStyle w:val="Puslapionumeris"/>
        <w:sz w:val="20"/>
        <w:szCs w:val="20"/>
      </w:rPr>
      <w:instrText xml:space="preserve">PAGE  </w:instrText>
    </w:r>
    <w:r w:rsidRPr="00CF127C">
      <w:rPr>
        <w:rStyle w:val="Puslapionumeris"/>
        <w:sz w:val="20"/>
        <w:szCs w:val="20"/>
      </w:rPr>
      <w:fldChar w:fldCharType="separate"/>
    </w:r>
    <w:r w:rsidR="00685D71">
      <w:rPr>
        <w:rStyle w:val="Puslapionumeris"/>
        <w:noProof/>
        <w:sz w:val="20"/>
        <w:szCs w:val="20"/>
      </w:rPr>
      <w:t>9</w:t>
    </w:r>
    <w:r w:rsidRPr="00CF127C">
      <w:rPr>
        <w:rStyle w:val="Puslapionumeris"/>
        <w:sz w:val="20"/>
        <w:szCs w:val="20"/>
      </w:rPr>
      <w:fldChar w:fldCharType="end"/>
    </w:r>
    <w:r w:rsidR="007764FB" w:rsidRPr="00CF127C">
      <w:rPr>
        <w:rStyle w:val="Puslapionumeris"/>
        <w:sz w:val="20"/>
        <w:szCs w:val="20"/>
      </w:rPr>
      <w:t xml:space="preserve">(9) </w:t>
    </w:r>
    <w:proofErr w:type="spellStart"/>
    <w:r w:rsidR="007764FB" w:rsidRPr="00CF127C">
      <w:rPr>
        <w:rStyle w:val="Puslapionumeris"/>
        <w:sz w:val="20"/>
        <w:szCs w:val="20"/>
      </w:rPr>
      <w:t>lapas</w:t>
    </w:r>
    <w:proofErr w:type="spellEnd"/>
  </w:p>
  <w:tbl>
    <w:tblPr>
      <w:tblW w:w="9350" w:type="dxa"/>
      <w:tblInd w:w="108" w:type="dxa"/>
      <w:tblLook w:val="01E0" w:firstRow="1" w:lastRow="1" w:firstColumn="1" w:lastColumn="1" w:noHBand="0" w:noVBand="0"/>
    </w:tblPr>
    <w:tblGrid>
      <w:gridCol w:w="3960"/>
      <w:gridCol w:w="5390"/>
    </w:tblGrid>
    <w:tr w:rsidR="007764FB" w:rsidRPr="00CF127C" w:rsidTr="000135EA">
      <w:tc>
        <w:tcPr>
          <w:tcW w:w="3960" w:type="dxa"/>
          <w:shd w:val="clear" w:color="auto" w:fill="auto"/>
        </w:tcPr>
        <w:p w:rsidR="007764FB" w:rsidRPr="00DE3D1B" w:rsidRDefault="007764FB" w:rsidP="00CF127C">
          <w:pPr>
            <w:ind w:right="360"/>
            <w:jc w:val="center"/>
            <w:rPr>
              <w:b/>
              <w:sz w:val="16"/>
              <w:szCs w:val="16"/>
              <w:lang w:val="lt-LT"/>
            </w:rPr>
          </w:pPr>
        </w:p>
        <w:p w:rsidR="007764FB" w:rsidRPr="00716267" w:rsidRDefault="007764FB" w:rsidP="000135EA">
          <w:pPr>
            <w:jc w:val="center"/>
            <w:rPr>
              <w:b/>
              <w:sz w:val="28"/>
              <w:szCs w:val="28"/>
              <w:lang w:val="lt-LT"/>
            </w:rPr>
          </w:pPr>
          <w:r>
            <w:rPr>
              <w:b/>
              <w:sz w:val="28"/>
              <w:szCs w:val="28"/>
              <w:lang w:val="lt-LT"/>
            </w:rPr>
            <w:t xml:space="preserve">UAB „Pro </w:t>
          </w:r>
          <w:proofErr w:type="spellStart"/>
          <w:r>
            <w:rPr>
              <w:b/>
              <w:sz w:val="28"/>
              <w:szCs w:val="28"/>
              <w:lang w:val="lt-LT"/>
            </w:rPr>
            <w:t>colore</w:t>
          </w:r>
          <w:proofErr w:type="spellEnd"/>
          <w:r>
            <w:rPr>
              <w:b/>
              <w:sz w:val="28"/>
              <w:szCs w:val="28"/>
              <w:lang w:val="lt-LT"/>
            </w:rPr>
            <w:t>“</w:t>
          </w:r>
        </w:p>
        <w:p w:rsidR="007764FB" w:rsidRPr="00716267" w:rsidRDefault="007764FB" w:rsidP="000135EA">
          <w:pPr>
            <w:jc w:val="center"/>
            <w:rPr>
              <w:b/>
              <w:sz w:val="28"/>
              <w:szCs w:val="28"/>
              <w:lang w:val="lt-LT"/>
            </w:rPr>
          </w:pPr>
          <w:r w:rsidRPr="00716267">
            <w:rPr>
              <w:b/>
              <w:sz w:val="28"/>
              <w:szCs w:val="28"/>
              <w:lang w:val="lt-LT"/>
            </w:rPr>
            <w:t xml:space="preserve"> </w:t>
          </w:r>
        </w:p>
        <w:p w:rsidR="007764FB" w:rsidRPr="00DE3D1B" w:rsidRDefault="007764FB" w:rsidP="000135EA">
          <w:pPr>
            <w:jc w:val="center"/>
            <w:rPr>
              <w:rFonts w:ascii="Arial" w:hAnsi="Arial" w:cs="Arial"/>
              <w:b/>
              <w:color w:val="FFFFFF"/>
              <w:sz w:val="16"/>
              <w:szCs w:val="16"/>
              <w:highlight w:val="black"/>
            </w:rPr>
          </w:pPr>
        </w:p>
      </w:tc>
      <w:tc>
        <w:tcPr>
          <w:tcW w:w="5390" w:type="dxa"/>
          <w:shd w:val="clear" w:color="auto" w:fill="auto"/>
        </w:tcPr>
        <w:p w:rsidR="007764FB" w:rsidRPr="00DE3D1B" w:rsidRDefault="007764FB" w:rsidP="000135EA">
          <w:pPr>
            <w:jc w:val="center"/>
            <w:rPr>
              <w:b/>
              <w:lang w:val="lt-LT"/>
            </w:rPr>
          </w:pPr>
        </w:p>
        <w:p w:rsidR="007764FB" w:rsidRPr="00CF127C" w:rsidRDefault="007764FB" w:rsidP="000135EA">
          <w:pPr>
            <w:jc w:val="center"/>
            <w:rPr>
              <w:b/>
              <w:sz w:val="28"/>
              <w:szCs w:val="28"/>
              <w:highlight w:val="black"/>
              <w:lang w:val="de-DE"/>
            </w:rPr>
          </w:pPr>
          <w:r>
            <w:rPr>
              <w:b/>
              <w:sz w:val="28"/>
              <w:szCs w:val="28"/>
              <w:lang w:val="lt-LT"/>
            </w:rPr>
            <w:t>NANO - SILIKONINIS STRUKTŪRINIS TINKAS</w:t>
          </w:r>
          <w:r w:rsidRPr="00DE3D1B">
            <w:rPr>
              <w:b/>
              <w:sz w:val="28"/>
              <w:szCs w:val="28"/>
              <w:lang w:val="lt-LT"/>
            </w:rPr>
            <w:t xml:space="preserve"> </w:t>
          </w:r>
          <w:r>
            <w:rPr>
              <w:b/>
              <w:sz w:val="28"/>
              <w:szCs w:val="28"/>
              <w:lang w:val="lt-LT"/>
            </w:rPr>
            <w:t>NANO</w:t>
          </w:r>
          <w:r w:rsidRPr="00DE3D1B">
            <w:rPr>
              <w:b/>
              <w:sz w:val="28"/>
              <w:szCs w:val="28"/>
              <w:lang w:val="lt-LT"/>
            </w:rPr>
            <w:t>.KRATZ</w:t>
          </w:r>
        </w:p>
      </w:tc>
    </w:tr>
  </w:tbl>
  <w:p w:rsidR="007764FB" w:rsidRPr="00CC74C3" w:rsidRDefault="007764FB" w:rsidP="00EB3A67">
    <w:pPr>
      <w:jc w:val="right"/>
      <w:rPr>
        <w:sz w:val="16"/>
        <w:szCs w:val="16"/>
        <w:lang w:val="lt-LT"/>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5168"/>
      <w:gridCol w:w="4054"/>
    </w:tblGrid>
    <w:tr w:rsidR="007764FB" w:rsidRPr="00D509F5" w:rsidTr="000135EA">
      <w:tc>
        <w:tcPr>
          <w:tcW w:w="5236" w:type="dxa"/>
        </w:tcPr>
        <w:p w:rsidR="007764FB" w:rsidRPr="00DE3D1B" w:rsidRDefault="007764FB" w:rsidP="00525ED3">
          <w:pPr>
            <w:pStyle w:val="Antrat1"/>
            <w:spacing w:before="120"/>
            <w:ind w:hanging="686"/>
            <w:rPr>
              <w:b/>
              <w:i w:val="0"/>
              <w:sz w:val="26"/>
              <w:szCs w:val="26"/>
            </w:rPr>
          </w:pPr>
          <w:r w:rsidRPr="00DE3D1B">
            <w:rPr>
              <w:b/>
              <w:i w:val="0"/>
              <w:sz w:val="26"/>
              <w:szCs w:val="26"/>
            </w:rPr>
            <w:t>Saugos duomenų lapas</w:t>
          </w:r>
        </w:p>
        <w:p w:rsidR="007764FB" w:rsidRPr="001B09BA" w:rsidRDefault="007764FB" w:rsidP="00525ED3">
          <w:pPr>
            <w:rPr>
              <w:sz w:val="22"/>
              <w:szCs w:val="22"/>
              <w:lang w:val="lt-LT"/>
            </w:rPr>
          </w:pPr>
          <w:r w:rsidRPr="001B09BA">
            <w:rPr>
              <w:sz w:val="22"/>
              <w:szCs w:val="22"/>
              <w:lang w:val="lt-LT"/>
            </w:rPr>
            <w:t>(pagal reglament</w:t>
          </w:r>
          <w:r>
            <w:rPr>
              <w:sz w:val="22"/>
              <w:szCs w:val="22"/>
              <w:lang w:val="lt-LT"/>
            </w:rPr>
            <w:t>ą 1272/2008 EB ir 2015/830 ES)</w:t>
          </w:r>
        </w:p>
      </w:tc>
      <w:tc>
        <w:tcPr>
          <w:tcW w:w="4114" w:type="dxa"/>
        </w:tcPr>
        <w:p w:rsidR="007764FB" w:rsidRPr="001B09BA" w:rsidRDefault="007764FB" w:rsidP="000135EA">
          <w:pPr>
            <w:rPr>
              <w:lang w:val="lt-LT"/>
            </w:rPr>
          </w:pPr>
          <w:r>
            <w:rPr>
              <w:lang w:val="lt-LT"/>
            </w:rPr>
            <w:t>Pildymo data:    2019 03</w:t>
          </w:r>
          <w:r w:rsidRPr="001B09BA">
            <w:rPr>
              <w:lang w:val="lt-LT"/>
            </w:rPr>
            <w:t xml:space="preserve"> </w:t>
          </w:r>
          <w:r>
            <w:rPr>
              <w:lang w:val="lt-LT"/>
            </w:rPr>
            <w:t>20</w:t>
          </w:r>
        </w:p>
        <w:p w:rsidR="007764FB" w:rsidRPr="001B09BA" w:rsidRDefault="007764FB" w:rsidP="000135EA">
          <w:pPr>
            <w:rPr>
              <w:lang w:val="lt-LT"/>
            </w:rPr>
          </w:pPr>
          <w:r w:rsidRPr="001B09BA">
            <w:rPr>
              <w:lang w:val="lt-LT"/>
            </w:rPr>
            <w:t>Peržiūrėta:</w:t>
          </w:r>
          <w:r w:rsidR="00685D71">
            <w:rPr>
              <w:lang w:val="lt-LT"/>
            </w:rPr>
            <w:t xml:space="preserve"> 2022 06 </w:t>
          </w:r>
          <w:r w:rsidR="00941E62">
            <w:rPr>
              <w:lang w:val="lt-LT"/>
            </w:rPr>
            <w:t>19</w:t>
          </w:r>
        </w:p>
        <w:p w:rsidR="007764FB" w:rsidRPr="001B09BA" w:rsidRDefault="00685D71" w:rsidP="000135EA">
          <w:pPr>
            <w:rPr>
              <w:lang w:val="lt-LT"/>
            </w:rPr>
          </w:pPr>
          <w:r>
            <w:rPr>
              <w:lang w:val="lt-LT"/>
            </w:rPr>
            <w:t>Versija 3</w:t>
          </w:r>
        </w:p>
      </w:tc>
    </w:tr>
  </w:tbl>
  <w:p w:rsidR="007764FB" w:rsidRPr="00EB3A67" w:rsidRDefault="007764FB" w:rsidP="00EB3A67">
    <w:pPr>
      <w:pStyle w:val="Antrats"/>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D30E8"/>
    <w:multiLevelType w:val="multilevel"/>
    <w:tmpl w:val="F37CA2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0832613"/>
    <w:multiLevelType w:val="hybridMultilevel"/>
    <w:tmpl w:val="749C25D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C80E0A"/>
    <w:multiLevelType w:val="hybridMultilevel"/>
    <w:tmpl w:val="90709CB6"/>
    <w:lvl w:ilvl="0" w:tplc="C8E6CCF0">
      <w:start w:val="5"/>
      <w:numFmt w:val="bullet"/>
      <w:lvlText w:val="-"/>
      <w:lvlJc w:val="left"/>
      <w:pPr>
        <w:tabs>
          <w:tab w:val="num" w:pos="4680"/>
        </w:tabs>
        <w:ind w:left="4680" w:hanging="360"/>
      </w:pPr>
      <w:rPr>
        <w:rFonts w:ascii="Times New Roman" w:eastAsia="Times New Roman" w:hAnsi="Times New Roman" w:cs="Times New Roman" w:hint="default"/>
      </w:rPr>
    </w:lvl>
    <w:lvl w:ilvl="1" w:tplc="04090003" w:tentative="1">
      <w:start w:val="1"/>
      <w:numFmt w:val="bullet"/>
      <w:lvlText w:val="o"/>
      <w:lvlJc w:val="left"/>
      <w:pPr>
        <w:tabs>
          <w:tab w:val="num" w:pos="5400"/>
        </w:tabs>
        <w:ind w:left="5400" w:hanging="360"/>
      </w:pPr>
      <w:rPr>
        <w:rFonts w:ascii="Courier New" w:hAnsi="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3" w15:restartNumberingAfterBreak="0">
    <w:nsid w:val="269600D2"/>
    <w:multiLevelType w:val="hybridMultilevel"/>
    <w:tmpl w:val="DC3203E4"/>
    <w:lvl w:ilvl="0" w:tplc="8348CD26">
      <w:start w:val="3"/>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7CC729B"/>
    <w:multiLevelType w:val="hybridMultilevel"/>
    <w:tmpl w:val="1C6836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59A0B11"/>
    <w:multiLevelType w:val="hybridMultilevel"/>
    <w:tmpl w:val="DD6619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90378BA"/>
    <w:multiLevelType w:val="hybridMultilevel"/>
    <w:tmpl w:val="A38232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12C3190"/>
    <w:multiLevelType w:val="multilevel"/>
    <w:tmpl w:val="48C08312"/>
    <w:lvl w:ilvl="0">
      <w:start w:val="15"/>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450"/>
        </w:tabs>
        <w:ind w:left="450" w:hanging="450"/>
      </w:pPr>
      <w:rPr>
        <w:rFonts w:hint="default"/>
      </w:rPr>
    </w:lvl>
    <w:lvl w:ilvl="3">
      <w:start w:val="1"/>
      <w:numFmt w:val="decimal"/>
      <w:lvlText w:val="%1.%2.%3.%4"/>
      <w:lvlJc w:val="left"/>
      <w:pPr>
        <w:tabs>
          <w:tab w:val="num" w:pos="450"/>
        </w:tabs>
        <w:ind w:left="450" w:hanging="45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1080"/>
        </w:tabs>
        <w:ind w:left="1080" w:hanging="1080"/>
      </w:pPr>
      <w:rPr>
        <w:rFonts w:hint="default"/>
      </w:rPr>
    </w:lvl>
  </w:abstractNum>
  <w:abstractNum w:abstractNumId="8" w15:restartNumberingAfterBreak="0">
    <w:nsid w:val="64613172"/>
    <w:multiLevelType w:val="hybridMultilevel"/>
    <w:tmpl w:val="BD0850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B2F31A0"/>
    <w:multiLevelType w:val="hybridMultilevel"/>
    <w:tmpl w:val="5B4030EA"/>
    <w:lvl w:ilvl="0" w:tplc="83AA9D26">
      <w:start w:val="34"/>
      <w:numFmt w:val="decimal"/>
      <w:lvlText w:val="%1"/>
      <w:lvlJc w:val="left"/>
      <w:pPr>
        <w:tabs>
          <w:tab w:val="num" w:pos="5040"/>
        </w:tabs>
        <w:ind w:left="5040" w:hanging="72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0" w15:restartNumberingAfterBreak="0">
    <w:nsid w:val="7214449B"/>
    <w:multiLevelType w:val="hybridMultilevel"/>
    <w:tmpl w:val="9578B26E"/>
    <w:lvl w:ilvl="0" w:tplc="06E87518">
      <w:start w:val="50"/>
      <w:numFmt w:val="decimal"/>
      <w:lvlText w:val="%1"/>
      <w:lvlJc w:val="left"/>
      <w:pPr>
        <w:tabs>
          <w:tab w:val="num" w:pos="5040"/>
        </w:tabs>
        <w:ind w:left="5040" w:hanging="72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num w:numId="1">
    <w:abstractNumId w:val="6"/>
  </w:num>
  <w:num w:numId="2">
    <w:abstractNumId w:val="4"/>
  </w:num>
  <w:num w:numId="3">
    <w:abstractNumId w:val="8"/>
  </w:num>
  <w:num w:numId="4">
    <w:abstractNumId w:val="3"/>
  </w:num>
  <w:num w:numId="5">
    <w:abstractNumId w:val="1"/>
  </w:num>
  <w:num w:numId="6">
    <w:abstractNumId w:val="5"/>
  </w:num>
  <w:num w:numId="7">
    <w:abstractNumId w:val="2"/>
  </w:num>
  <w:num w:numId="8">
    <w:abstractNumId w:val="9"/>
  </w:num>
  <w:num w:numId="9">
    <w:abstractNumId w:val="10"/>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055"/>
    <w:rsid w:val="000002A9"/>
    <w:rsid w:val="000135EA"/>
    <w:rsid w:val="00024F1A"/>
    <w:rsid w:val="0003519C"/>
    <w:rsid w:val="00037F08"/>
    <w:rsid w:val="00043690"/>
    <w:rsid w:val="00057C18"/>
    <w:rsid w:val="00091AD8"/>
    <w:rsid w:val="000A22CB"/>
    <w:rsid w:val="000D7F77"/>
    <w:rsid w:val="001060BE"/>
    <w:rsid w:val="00114463"/>
    <w:rsid w:val="00124AAF"/>
    <w:rsid w:val="00136DAE"/>
    <w:rsid w:val="00141914"/>
    <w:rsid w:val="00167B8F"/>
    <w:rsid w:val="00185858"/>
    <w:rsid w:val="001B5593"/>
    <w:rsid w:val="001D1050"/>
    <w:rsid w:val="001E02CE"/>
    <w:rsid w:val="002250C1"/>
    <w:rsid w:val="0024110E"/>
    <w:rsid w:val="0029182C"/>
    <w:rsid w:val="00297930"/>
    <w:rsid w:val="002B075B"/>
    <w:rsid w:val="002C2602"/>
    <w:rsid w:val="002C62BF"/>
    <w:rsid w:val="00305619"/>
    <w:rsid w:val="00310E02"/>
    <w:rsid w:val="003110AD"/>
    <w:rsid w:val="00322F7D"/>
    <w:rsid w:val="003444C1"/>
    <w:rsid w:val="00346EAB"/>
    <w:rsid w:val="00355F2B"/>
    <w:rsid w:val="00356644"/>
    <w:rsid w:val="003654A7"/>
    <w:rsid w:val="003A2A73"/>
    <w:rsid w:val="003B51F9"/>
    <w:rsid w:val="003D369F"/>
    <w:rsid w:val="003D7BA0"/>
    <w:rsid w:val="003F3EDB"/>
    <w:rsid w:val="003F56AD"/>
    <w:rsid w:val="00405B81"/>
    <w:rsid w:val="0041245C"/>
    <w:rsid w:val="00413750"/>
    <w:rsid w:val="0041696D"/>
    <w:rsid w:val="0042398C"/>
    <w:rsid w:val="004476C3"/>
    <w:rsid w:val="00475AD8"/>
    <w:rsid w:val="004805EC"/>
    <w:rsid w:val="00492077"/>
    <w:rsid w:val="00497551"/>
    <w:rsid w:val="004A5A25"/>
    <w:rsid w:val="004A7B33"/>
    <w:rsid w:val="004B1C2A"/>
    <w:rsid w:val="004B5D83"/>
    <w:rsid w:val="004D29C6"/>
    <w:rsid w:val="004D6B57"/>
    <w:rsid w:val="005062A0"/>
    <w:rsid w:val="00525ED3"/>
    <w:rsid w:val="00547B18"/>
    <w:rsid w:val="00590711"/>
    <w:rsid w:val="005A5EE8"/>
    <w:rsid w:val="005C27FF"/>
    <w:rsid w:val="005C45C1"/>
    <w:rsid w:val="005C7E54"/>
    <w:rsid w:val="005F5756"/>
    <w:rsid w:val="0062052F"/>
    <w:rsid w:val="00646C62"/>
    <w:rsid w:val="00654B5C"/>
    <w:rsid w:val="0065765E"/>
    <w:rsid w:val="00674FE5"/>
    <w:rsid w:val="00685D71"/>
    <w:rsid w:val="006C0B57"/>
    <w:rsid w:val="006C2C21"/>
    <w:rsid w:val="006D22D5"/>
    <w:rsid w:val="006D2F06"/>
    <w:rsid w:val="006E169E"/>
    <w:rsid w:val="006E17A6"/>
    <w:rsid w:val="00700319"/>
    <w:rsid w:val="0071491C"/>
    <w:rsid w:val="00716267"/>
    <w:rsid w:val="00746518"/>
    <w:rsid w:val="0074752A"/>
    <w:rsid w:val="00764BFD"/>
    <w:rsid w:val="007764FB"/>
    <w:rsid w:val="007846F2"/>
    <w:rsid w:val="007D27D4"/>
    <w:rsid w:val="007F7055"/>
    <w:rsid w:val="008108A9"/>
    <w:rsid w:val="0087020C"/>
    <w:rsid w:val="00886D17"/>
    <w:rsid w:val="0089243C"/>
    <w:rsid w:val="008B18F1"/>
    <w:rsid w:val="008B2426"/>
    <w:rsid w:val="008B2E99"/>
    <w:rsid w:val="008E5391"/>
    <w:rsid w:val="00900DCF"/>
    <w:rsid w:val="00904474"/>
    <w:rsid w:val="00932494"/>
    <w:rsid w:val="00941E62"/>
    <w:rsid w:val="00955A08"/>
    <w:rsid w:val="00977C89"/>
    <w:rsid w:val="009A0123"/>
    <w:rsid w:val="009E0C43"/>
    <w:rsid w:val="00A30F90"/>
    <w:rsid w:val="00A3113F"/>
    <w:rsid w:val="00A337F9"/>
    <w:rsid w:val="00A858A3"/>
    <w:rsid w:val="00A97664"/>
    <w:rsid w:val="00AB02BE"/>
    <w:rsid w:val="00AB7404"/>
    <w:rsid w:val="00AE4BC7"/>
    <w:rsid w:val="00B007B7"/>
    <w:rsid w:val="00B048EB"/>
    <w:rsid w:val="00B20809"/>
    <w:rsid w:val="00B26C20"/>
    <w:rsid w:val="00B76E7B"/>
    <w:rsid w:val="00B85E18"/>
    <w:rsid w:val="00BB5BD8"/>
    <w:rsid w:val="00BE6756"/>
    <w:rsid w:val="00C01DF9"/>
    <w:rsid w:val="00C20DB6"/>
    <w:rsid w:val="00C23424"/>
    <w:rsid w:val="00C258B4"/>
    <w:rsid w:val="00C41109"/>
    <w:rsid w:val="00C45264"/>
    <w:rsid w:val="00C72DEE"/>
    <w:rsid w:val="00C864D3"/>
    <w:rsid w:val="00C91F50"/>
    <w:rsid w:val="00C9780A"/>
    <w:rsid w:val="00CB1A4F"/>
    <w:rsid w:val="00CB2037"/>
    <w:rsid w:val="00CF127C"/>
    <w:rsid w:val="00CF6AF5"/>
    <w:rsid w:val="00D317D4"/>
    <w:rsid w:val="00D67604"/>
    <w:rsid w:val="00DB3E35"/>
    <w:rsid w:val="00DD330E"/>
    <w:rsid w:val="00E124AD"/>
    <w:rsid w:val="00E13DB6"/>
    <w:rsid w:val="00E16C56"/>
    <w:rsid w:val="00E3031B"/>
    <w:rsid w:val="00E34F8D"/>
    <w:rsid w:val="00E60515"/>
    <w:rsid w:val="00E66A13"/>
    <w:rsid w:val="00EB1213"/>
    <w:rsid w:val="00EB3A67"/>
    <w:rsid w:val="00EC4BFE"/>
    <w:rsid w:val="00EC7DF7"/>
    <w:rsid w:val="00ED40D8"/>
    <w:rsid w:val="00F0652D"/>
    <w:rsid w:val="00F227C6"/>
    <w:rsid w:val="00F43FC3"/>
    <w:rsid w:val="00F656CE"/>
    <w:rsid w:val="00F70FED"/>
    <w:rsid w:val="00F72C30"/>
    <w:rsid w:val="00FA654C"/>
    <w:rsid w:val="00FD2721"/>
    <w:rsid w:val="00FE56C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EBA76F35-BA73-4BB8-BC96-9A61372DA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32494"/>
    <w:rPr>
      <w:sz w:val="24"/>
      <w:szCs w:val="24"/>
      <w:lang w:val="en-GB" w:eastAsia="en-US"/>
    </w:rPr>
  </w:style>
  <w:style w:type="paragraph" w:styleId="Antrat1">
    <w:name w:val="heading 1"/>
    <w:basedOn w:val="prastasis"/>
    <w:next w:val="prastasis"/>
    <w:qFormat/>
    <w:rsid w:val="00932494"/>
    <w:pPr>
      <w:keepNext/>
      <w:ind w:left="720"/>
      <w:outlineLvl w:val="0"/>
    </w:pPr>
    <w:rPr>
      <w:i/>
      <w:iCs/>
      <w:lang w:val="lt-LT"/>
    </w:rPr>
  </w:style>
  <w:style w:type="paragraph" w:styleId="Antrat2">
    <w:name w:val="heading 2"/>
    <w:basedOn w:val="prastasis"/>
    <w:next w:val="prastasis"/>
    <w:qFormat/>
    <w:rsid w:val="00932494"/>
    <w:pPr>
      <w:keepNext/>
      <w:ind w:firstLine="720"/>
      <w:outlineLvl w:val="1"/>
    </w:pPr>
    <w:rPr>
      <w:i/>
      <w:iCs/>
      <w:lang w:val="lt-LT"/>
    </w:rPr>
  </w:style>
  <w:style w:type="paragraph" w:styleId="Antrat3">
    <w:name w:val="heading 3"/>
    <w:basedOn w:val="prastasis"/>
    <w:next w:val="prastasis"/>
    <w:qFormat/>
    <w:rsid w:val="00932494"/>
    <w:pPr>
      <w:keepNext/>
      <w:outlineLvl w:val="2"/>
    </w:pPr>
    <w:rPr>
      <w:i/>
      <w:iCs/>
      <w:lang w:val="lt-LT"/>
    </w:rPr>
  </w:style>
  <w:style w:type="paragraph" w:styleId="Antrat4">
    <w:name w:val="heading 4"/>
    <w:basedOn w:val="prastasis"/>
    <w:next w:val="prastasis"/>
    <w:qFormat/>
    <w:rsid w:val="00EB3A67"/>
    <w:pPr>
      <w:keepNext/>
      <w:spacing w:before="240" w:after="60"/>
      <w:outlineLvl w:val="3"/>
    </w:pPr>
    <w:rPr>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qFormat/>
    <w:rsid w:val="00932494"/>
    <w:pPr>
      <w:jc w:val="center"/>
    </w:pPr>
    <w:rPr>
      <w:b/>
      <w:bCs/>
      <w:sz w:val="32"/>
      <w:lang w:val="lt-LT"/>
    </w:rPr>
  </w:style>
  <w:style w:type="paragraph" w:styleId="Pagrindiniotekstotrauka">
    <w:name w:val="Body Text Indent"/>
    <w:basedOn w:val="prastasis"/>
    <w:link w:val="PagrindiniotekstotraukaDiagrama"/>
    <w:rsid w:val="00932494"/>
    <w:pPr>
      <w:ind w:left="360"/>
    </w:pPr>
    <w:rPr>
      <w:b/>
      <w:bCs/>
    </w:rPr>
  </w:style>
  <w:style w:type="paragraph" w:styleId="Pagrindinistekstas">
    <w:name w:val="Body Text"/>
    <w:basedOn w:val="prastasis"/>
    <w:rsid w:val="00932494"/>
    <w:rPr>
      <w:b/>
      <w:bCs/>
      <w:lang w:val="lt-LT"/>
    </w:rPr>
  </w:style>
  <w:style w:type="paragraph" w:styleId="Pagrindiniotekstotrauka2">
    <w:name w:val="Body Text Indent 2"/>
    <w:basedOn w:val="prastasis"/>
    <w:rsid w:val="00932494"/>
    <w:pPr>
      <w:ind w:left="720"/>
    </w:pPr>
    <w:rPr>
      <w:i/>
      <w:iCs/>
      <w:lang w:val="lt-LT"/>
    </w:rPr>
  </w:style>
  <w:style w:type="paragraph" w:styleId="Antrats">
    <w:name w:val="header"/>
    <w:basedOn w:val="prastasis"/>
    <w:rsid w:val="00932494"/>
    <w:pPr>
      <w:tabs>
        <w:tab w:val="center" w:pos="4320"/>
        <w:tab w:val="right" w:pos="8640"/>
      </w:tabs>
    </w:pPr>
  </w:style>
  <w:style w:type="paragraph" w:styleId="Porat">
    <w:name w:val="footer"/>
    <w:basedOn w:val="prastasis"/>
    <w:rsid w:val="00932494"/>
    <w:pPr>
      <w:tabs>
        <w:tab w:val="center" w:pos="4320"/>
        <w:tab w:val="right" w:pos="8640"/>
      </w:tabs>
    </w:pPr>
  </w:style>
  <w:style w:type="character" w:styleId="Puslapionumeris">
    <w:name w:val="page number"/>
    <w:basedOn w:val="Numatytasispastraiposriftas"/>
    <w:rsid w:val="00932494"/>
  </w:style>
  <w:style w:type="paragraph" w:styleId="Pagrindinistekstas2">
    <w:name w:val="Body Text 2"/>
    <w:basedOn w:val="prastasis"/>
    <w:rsid w:val="00932494"/>
    <w:pPr>
      <w:jc w:val="both"/>
    </w:pPr>
    <w:rPr>
      <w:lang w:val="lt-LT"/>
    </w:rPr>
  </w:style>
  <w:style w:type="paragraph" w:styleId="Pagrindiniotekstotrauka3">
    <w:name w:val="Body Text Indent 3"/>
    <w:basedOn w:val="prastasis"/>
    <w:rsid w:val="00932494"/>
    <w:pPr>
      <w:ind w:left="5040" w:hanging="4320"/>
      <w:jc w:val="both"/>
    </w:pPr>
    <w:rPr>
      <w:lang w:val="lt-LT"/>
    </w:rPr>
  </w:style>
  <w:style w:type="paragraph" w:customStyle="1" w:styleId="WW-BodyText2">
    <w:name w:val="WW-Body Text 2"/>
    <w:basedOn w:val="prastasis"/>
    <w:rsid w:val="00932494"/>
    <w:pPr>
      <w:suppressAutoHyphens/>
      <w:jc w:val="both"/>
    </w:pPr>
    <w:rPr>
      <w:rFonts w:ascii="Century Gothic" w:hAnsi="Century Gothic"/>
      <w:sz w:val="22"/>
      <w:lang w:eastAsia="ar-SA"/>
    </w:rPr>
  </w:style>
  <w:style w:type="paragraph" w:styleId="prastasiniatinklio">
    <w:name w:val="Normal (Web)"/>
    <w:basedOn w:val="prastasis"/>
    <w:rsid w:val="00932494"/>
    <w:pPr>
      <w:spacing w:before="100" w:beforeAutospacing="1" w:after="100" w:afterAutospacing="1"/>
    </w:pPr>
    <w:rPr>
      <w:rFonts w:ascii="Arial Unicode MS" w:eastAsia="Arial Unicode MS" w:hAnsi="Arial Unicode MS" w:cs="Arial Unicode MS"/>
    </w:rPr>
  </w:style>
  <w:style w:type="character" w:styleId="Hipersaitas">
    <w:name w:val="Hyperlink"/>
    <w:rsid w:val="00932494"/>
    <w:rPr>
      <w:color w:val="0000FF"/>
      <w:u w:val="single"/>
    </w:rPr>
  </w:style>
  <w:style w:type="paragraph" w:styleId="Pagrindinistekstas3">
    <w:name w:val="Body Text 3"/>
    <w:basedOn w:val="prastasis"/>
    <w:rsid w:val="00932494"/>
    <w:rPr>
      <w:sz w:val="20"/>
      <w:lang w:val="lt-LT"/>
    </w:rPr>
  </w:style>
  <w:style w:type="paragraph" w:customStyle="1" w:styleId="normaltext">
    <w:name w:val="normaltext"/>
    <w:basedOn w:val="prastasis"/>
    <w:rsid w:val="00C23424"/>
    <w:pPr>
      <w:spacing w:before="100" w:after="100"/>
    </w:pPr>
    <w:rPr>
      <w:szCs w:val="20"/>
      <w:lang w:val="en-US"/>
    </w:rPr>
  </w:style>
  <w:style w:type="table" w:styleId="Lentelstinklelis">
    <w:name w:val="Table Grid"/>
    <w:basedOn w:val="prastojilentel"/>
    <w:rsid w:val="00716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rindiniotekstotraukaDiagrama">
    <w:name w:val="Pagrindinio teksto įtrauka Diagrama"/>
    <w:link w:val="Pagrindiniotekstotrauka"/>
    <w:locked/>
    <w:rsid w:val="003654A7"/>
    <w:rPr>
      <w:b/>
      <w:bCs/>
      <w:sz w:val="24"/>
      <w:szCs w:val="24"/>
      <w:lang w:eastAsia="en-US"/>
    </w:rPr>
  </w:style>
  <w:style w:type="paragraph" w:styleId="Debesliotekstas">
    <w:name w:val="Balloon Text"/>
    <w:basedOn w:val="prastasis"/>
    <w:link w:val="DebesliotekstasDiagrama"/>
    <w:rsid w:val="004B1C2A"/>
    <w:rPr>
      <w:rFonts w:ascii="Segoe UI" w:hAnsi="Segoe UI"/>
      <w:sz w:val="18"/>
      <w:szCs w:val="18"/>
    </w:rPr>
  </w:style>
  <w:style w:type="character" w:customStyle="1" w:styleId="DebesliotekstasDiagrama">
    <w:name w:val="Debesėlio tekstas Diagrama"/>
    <w:link w:val="Debesliotekstas"/>
    <w:rsid w:val="004B1C2A"/>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88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DB@meffer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12887</Words>
  <Characters>7347</Characters>
  <Application>Microsoft Office Word</Application>
  <DocSecurity>0</DocSecurity>
  <Lines>61</Lines>
  <Paragraphs>40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SAUGOS DUOMENŲ LAPAS</vt:lpstr>
      <vt:lpstr>SAUGOS DUOMENŲ LAPAS</vt:lpstr>
    </vt:vector>
  </TitlesOfParts>
  <Company>Elektra</Company>
  <LinksUpToDate>false</LinksUpToDate>
  <CharactersWithSpaces>20194</CharactersWithSpaces>
  <SharedDoc>false</SharedDoc>
  <HLinks>
    <vt:vector size="6" baseType="variant">
      <vt:variant>
        <vt:i4>6750302</vt:i4>
      </vt:variant>
      <vt:variant>
        <vt:i4>0</vt:i4>
      </vt:variant>
      <vt:variant>
        <vt:i4>0</vt:i4>
      </vt:variant>
      <vt:variant>
        <vt:i4>5</vt:i4>
      </vt:variant>
      <vt:variant>
        <vt:lpwstr>mailto:SDB@meffert.com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SAUGOS DUOMENŲ LAPAS</dc:title>
  <dc:creator>Vytas</dc:creator>
  <cp:lastModifiedBy>Windows User</cp:lastModifiedBy>
  <cp:revision>3</cp:revision>
  <cp:lastPrinted>2021-06-15T05:42:00Z</cp:lastPrinted>
  <dcterms:created xsi:type="dcterms:W3CDTF">2022-12-18T16:03:00Z</dcterms:created>
  <dcterms:modified xsi:type="dcterms:W3CDTF">2022-12-18T16:08:00Z</dcterms:modified>
</cp:coreProperties>
</file>